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Garamond" w:cs="Garamond" w:eastAsia="Garamond" w:hAnsi="Garamond"/>
          <w:b w:val="1"/>
          <w:bCs w:val="1"/>
          <w:i w:val="0"/>
          <w:iCs w:val="0"/>
          <w:smallCaps w:val="0"/>
          <w:strike w:val="0"/>
          <w:color w:val="000000"/>
          <w:sz w:val="26"/>
          <w:szCs w:val="26"/>
          <w:u w:val="none"/>
          <w:shd w:fill="auto" w:val="clear"/>
          <w:vertAlign w:val="baseline"/>
        </w:rPr>
      </w:pPr>
      <w:bookmarkStart w:colFirst="0" w:colLast="0" w:name="_8bvfdqa1fz2p" w:id="0"/>
      <w:bookmarkEnd w:id="0"/>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Society number: 5463</w:t>
      </w:r>
    </w:p>
    <w:p w:rsidR="00000000" w:rsidDel="00000000" w:rsidP="00000000" w:rsidRDefault="00000000" w:rsidRPr="00000000" w14:paraId="00000002">
      <w:pPr>
        <w:jc w:val="center"/>
        <w:rPr>
          <w:b w:val="1"/>
          <w:bCs w:val="1"/>
          <w:smallCaps w:val="1"/>
        </w:rPr>
      </w:pPr>
      <w:r w:rsidDel="00000000" w:rsidR="00000000" w:rsidRPr="00000000">
        <w:rPr>
          <w:rtl w:val="0"/>
        </w:rPr>
      </w:r>
    </w:p>
    <w:p w:rsidR="00000000" w:rsidDel="00000000" w:rsidP="00000000" w:rsidRDefault="00000000" w:rsidRPr="00000000" w14:paraId="00000003">
      <w:pPr>
        <w:jc w:val="center"/>
        <w:rPr>
          <w:b w:val="1"/>
          <w:bCs w:val="1"/>
          <w:smallCaps w:val="1"/>
        </w:rPr>
      </w:pPr>
      <w:r w:rsidDel="00000000" w:rsidR="00000000" w:rsidRPr="00000000">
        <w:rPr>
          <w:rtl w:val="0"/>
        </w:rPr>
      </w:r>
    </w:p>
    <w:p w:rsidR="00000000" w:rsidDel="00000000" w:rsidP="00000000" w:rsidRDefault="00000000" w:rsidRPr="00000000" w14:paraId="00000004">
      <w:pPr>
        <w:jc w:val="center"/>
        <w:rPr>
          <w:b w:val="1"/>
          <w:bCs w:val="1"/>
          <w:smallCaps w:val="1"/>
        </w:rPr>
      </w:pPr>
      <w:r w:rsidDel="00000000" w:rsidR="00000000" w:rsidRPr="00000000">
        <w:rPr>
          <w:rtl w:val="0"/>
        </w:rPr>
      </w:r>
    </w:p>
    <w:p w:rsidR="00000000" w:rsidDel="00000000" w:rsidP="00000000" w:rsidRDefault="00000000" w:rsidRPr="00000000" w14:paraId="00000005">
      <w:pPr>
        <w:jc w:val="center"/>
        <w:rPr>
          <w:b w:val="1"/>
          <w:bCs w:val="1"/>
          <w:smallCaps w:val="1"/>
        </w:rPr>
      </w:pPr>
      <w:r w:rsidDel="00000000" w:rsidR="00000000" w:rsidRPr="00000000">
        <w:rPr>
          <w:b w:val="1"/>
          <w:bCs w:val="1"/>
          <w:smallCaps w:val="1"/>
          <w:rtl w:val="0"/>
        </w:rPr>
        <w:t xml:space="preserve">CO-OPERATIVE AND COMMUNITY BENEFIT SOCIETIES ACT 2014 </w:t>
      </w:r>
    </w:p>
    <w:p w:rsidR="00000000" w:rsidDel="00000000" w:rsidP="00000000" w:rsidRDefault="00000000" w:rsidRPr="00000000" w14:paraId="00000006">
      <w:pPr>
        <w:jc w:val="center"/>
        <w:rPr>
          <w:b w:val="1"/>
          <w:bCs w:val="1"/>
          <w:smallCaps w:val="1"/>
        </w:rPr>
      </w:pPr>
      <w:r w:rsidDel="00000000" w:rsidR="00000000" w:rsidRPr="00000000">
        <w:rPr>
          <w:rtl w:val="0"/>
        </w:rPr>
      </w:r>
    </w:p>
    <w:p w:rsidR="00000000" w:rsidDel="00000000" w:rsidP="00000000" w:rsidRDefault="00000000" w:rsidRPr="00000000" w14:paraId="00000007">
      <w:pPr>
        <w:jc w:val="center"/>
        <w:rPr>
          <w:b w:val="1"/>
          <w:bCs w:val="1"/>
          <w:smallCaps w:val="1"/>
        </w:rPr>
      </w:pPr>
      <w:r w:rsidDel="00000000" w:rsidR="00000000" w:rsidRPr="00000000">
        <w:rPr>
          <w:rtl w:val="0"/>
        </w:rPr>
      </w:r>
    </w:p>
    <w:p w:rsidR="00000000" w:rsidDel="00000000" w:rsidP="00000000" w:rsidRDefault="00000000" w:rsidRPr="00000000" w14:paraId="00000008">
      <w:pPr>
        <w:jc w:val="center"/>
        <w:rPr>
          <w:b w:val="1"/>
          <w:bCs w:val="1"/>
          <w:smallCaps w:val="1"/>
        </w:rPr>
      </w:pPr>
      <w:bookmarkStart w:colFirst="0" w:colLast="0" w:name="_tlg7kosh0cm4" w:id="1"/>
      <w:bookmarkEnd w:id="1"/>
      <w:r w:rsidDel="00000000" w:rsidR="00000000" w:rsidRPr="00000000">
        <w:rPr>
          <w:b w:val="1"/>
          <w:bCs w:val="1"/>
          <w:smallCaps w:val="1"/>
          <w:rtl w:val="0"/>
        </w:rPr>
        <w:t xml:space="preserve">A Co-operative Society</w:t>
      </w:r>
    </w:p>
    <w:p w:rsidR="00000000" w:rsidDel="00000000" w:rsidP="00000000" w:rsidRDefault="00000000" w:rsidRPr="00000000" w14:paraId="00000009">
      <w:pPr>
        <w:jc w:val="center"/>
        <w:rPr>
          <w:b w:val="1"/>
          <w:bCs w:val="1"/>
          <w:smallCaps w:val="1"/>
        </w:rPr>
      </w:pPr>
      <w:r w:rsidDel="00000000" w:rsidR="00000000" w:rsidRPr="00000000">
        <w:rPr>
          <w:rtl w:val="0"/>
        </w:rPr>
      </w:r>
    </w:p>
    <w:p w:rsidR="00000000" w:rsidDel="00000000" w:rsidP="00000000" w:rsidRDefault="00000000" w:rsidRPr="00000000" w14:paraId="0000000A">
      <w:pPr>
        <w:jc w:val="center"/>
        <w:rPr>
          <w:b w:val="1"/>
          <w:bCs w:val="1"/>
          <w:smallCaps w:val="1"/>
        </w:rPr>
      </w:pPr>
      <w:r w:rsidDel="00000000" w:rsidR="00000000" w:rsidRPr="00000000">
        <w:rPr>
          <w:rtl w:val="0"/>
        </w:rPr>
      </w:r>
    </w:p>
    <w:p w:rsidR="00000000" w:rsidDel="00000000" w:rsidP="00000000" w:rsidRDefault="00000000" w:rsidRPr="00000000" w14:paraId="0000000B">
      <w:pPr>
        <w:jc w:val="center"/>
        <w:rPr>
          <w:b w:val="1"/>
          <w:bCs w:val="1"/>
          <w:smallCaps w:val="1"/>
        </w:rPr>
      </w:pPr>
      <w:r w:rsidDel="00000000" w:rsidR="00000000" w:rsidRPr="00000000">
        <w:rPr>
          <w:rtl w:val="0"/>
        </w:rPr>
      </w:r>
    </w:p>
    <w:p w:rsidR="00000000" w:rsidDel="00000000" w:rsidP="00000000" w:rsidRDefault="00000000" w:rsidRPr="00000000" w14:paraId="0000000C">
      <w:pPr>
        <w:jc w:val="center"/>
        <w:rPr>
          <w:b w:val="1"/>
          <w:bCs w:val="1"/>
          <w:smallCaps w:val="1"/>
        </w:rPr>
      </w:pPr>
      <w:r w:rsidDel="00000000" w:rsidR="00000000" w:rsidRPr="00000000">
        <w:rPr>
          <w:rtl w:val="0"/>
        </w:rPr>
      </w:r>
    </w:p>
    <w:p w:rsidR="00000000" w:rsidDel="00000000" w:rsidP="00000000" w:rsidRDefault="00000000" w:rsidRPr="00000000" w14:paraId="0000000D">
      <w:pPr>
        <w:jc w:val="center"/>
        <w:rPr>
          <w:b w:val="1"/>
          <w:bCs w:val="1"/>
          <w:smallCaps w:val="1"/>
        </w:rPr>
      </w:pPr>
      <w:r w:rsidDel="00000000" w:rsidR="00000000" w:rsidRPr="00000000">
        <w:rPr>
          <w:rtl w:val="0"/>
        </w:rPr>
      </w:r>
    </w:p>
    <w:p w:rsidR="00000000" w:rsidDel="00000000" w:rsidP="00000000" w:rsidRDefault="00000000" w:rsidRPr="00000000" w14:paraId="0000000E">
      <w:pPr>
        <w:jc w:val="center"/>
        <w:rPr>
          <w:b w:val="1"/>
          <w:bCs w:val="1"/>
          <w:smallCaps w:val="1"/>
        </w:rPr>
      </w:pPr>
      <w:r w:rsidDel="00000000" w:rsidR="00000000" w:rsidRPr="00000000">
        <w:rPr>
          <w:rtl w:val="0"/>
        </w:rPr>
      </w:r>
    </w:p>
    <w:p w:rsidR="00000000" w:rsidDel="00000000" w:rsidP="00000000" w:rsidRDefault="00000000" w:rsidRPr="00000000" w14:paraId="0000000F">
      <w:pPr>
        <w:tabs>
          <w:tab w:val="left" w:leader="none" w:pos="-720"/>
        </w:tabs>
        <w:rPr/>
      </w:pPr>
      <w:r w:rsidDel="00000000" w:rsidR="00000000" w:rsidRPr="00000000">
        <w:rPr>
          <w:rtl w:val="0"/>
        </w:rPr>
      </w:r>
    </w:p>
    <w:p w:rsidR="00000000" w:rsidDel="00000000" w:rsidP="00000000" w:rsidRDefault="00000000" w:rsidRPr="00000000" w14:paraId="00000010">
      <w:pPr>
        <w:tabs>
          <w:tab w:val="center" w:leader="none" w:pos="4513"/>
        </w:tabs>
        <w:rPr/>
      </w:pPr>
      <w:r w:rsidDel="00000000" w:rsidR="00000000" w:rsidRPr="00000000">
        <w:rPr>
          <w:rtl w:val="0"/>
        </w:rPr>
      </w:r>
    </w:p>
    <w:tbl>
      <w:tblPr>
        <w:tblStyle w:val="Table1"/>
        <w:tblW w:w="9524.0" w:type="dxa"/>
        <w:jc w:val="left"/>
        <w:tblLayout w:type="fixed"/>
        <w:tblLook w:val="0000"/>
      </w:tblPr>
      <w:tblGrid>
        <w:gridCol w:w="1548"/>
        <w:gridCol w:w="5580"/>
        <w:gridCol w:w="2396"/>
        <w:tblGridChange w:id="0">
          <w:tblGrid>
            <w:gridCol w:w="1548"/>
            <w:gridCol w:w="5580"/>
            <w:gridCol w:w="2396"/>
          </w:tblGrid>
        </w:tblGridChange>
      </w:tblGrid>
      <w:tr>
        <w:trPr>
          <w:cantSplit w:val="0"/>
          <w:tblHeader w:val="0"/>
        </w:trPr>
        <w:tc>
          <w:tcPr/>
          <w:p w:rsidR="00000000" w:rsidDel="00000000" w:rsidP="00000000" w:rsidRDefault="00000000" w:rsidRPr="00000000" w14:paraId="00000011">
            <w:pPr>
              <w:tabs>
                <w:tab w:val="left" w:leader="none" w:pos="-720"/>
              </w:tabs>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012">
            <w:pPr>
              <w:tabs>
                <w:tab w:val="center" w:leader="none" w:pos="4513"/>
              </w:tabs>
              <w:jc w:val="center"/>
              <w:rPr>
                <w:b w:val="1"/>
                <w:bCs w:val="1"/>
              </w:rPr>
            </w:pPr>
            <w:r w:rsidDel="00000000" w:rsidR="00000000" w:rsidRPr="00000000">
              <w:rPr>
                <w:rtl w:val="0"/>
              </w:rPr>
            </w:r>
          </w:p>
          <w:p w:rsidR="00000000" w:rsidDel="00000000" w:rsidP="00000000" w:rsidRDefault="00000000" w:rsidRPr="00000000" w14:paraId="00000013">
            <w:pPr>
              <w:tabs>
                <w:tab w:val="left" w:leader="none" w:pos="-720"/>
              </w:tabs>
              <w:jc w:val="center"/>
              <w:rPr>
                <w:b w:val="1"/>
                <w:bCs w:val="1"/>
                <w:smallCaps w:val="1"/>
              </w:rPr>
            </w:pPr>
            <w:r w:rsidDel="00000000" w:rsidR="00000000" w:rsidRPr="00000000">
              <w:rPr>
                <w:b w:val="1"/>
                <w:bCs w:val="1"/>
                <w:smallCaps w:val="1"/>
                <w:rtl w:val="0"/>
              </w:rPr>
              <w:t xml:space="preserve">Rules of </w:t>
            </w:r>
          </w:p>
          <w:p w:rsidR="00000000" w:rsidDel="00000000" w:rsidP="00000000" w:rsidRDefault="00000000" w:rsidRPr="00000000" w14:paraId="00000014">
            <w:pPr>
              <w:tabs>
                <w:tab w:val="left" w:leader="none" w:pos="-720"/>
              </w:tabs>
              <w:jc w:val="center"/>
              <w:rPr>
                <w:b w:val="1"/>
                <w:bCs w:val="1"/>
                <w:smallCaps w:val="1"/>
              </w:rPr>
            </w:pPr>
            <w:r w:rsidDel="00000000" w:rsidR="00000000" w:rsidRPr="00000000">
              <w:rPr>
                <w:rtl w:val="0"/>
              </w:rPr>
            </w:r>
          </w:p>
          <w:p w:rsidR="00000000" w:rsidDel="00000000" w:rsidP="00000000" w:rsidRDefault="00000000" w:rsidRPr="00000000" w14:paraId="00000015">
            <w:pPr>
              <w:tabs>
                <w:tab w:val="left" w:leader="none" w:pos="-720"/>
              </w:tabs>
              <w:jc w:val="center"/>
              <w:rPr>
                <w:b w:val="1"/>
                <w:bCs w:val="1"/>
                <w:smallCaps w:val="1"/>
              </w:rPr>
            </w:pPr>
            <w:bookmarkStart w:colFirst="0" w:colLast="0" w:name="_lxxkt2oep09s" w:id="2"/>
            <w:bookmarkEnd w:id="2"/>
            <w:r w:rsidDel="00000000" w:rsidR="00000000" w:rsidRPr="00000000">
              <w:rPr>
                <w:b w:val="1"/>
                <w:bCs w:val="1"/>
                <w:smallCaps w:val="1"/>
                <w:rtl w:val="0"/>
              </w:rPr>
              <w:t xml:space="preserve">SAWTRY EX-SERVICE AND WORKING MEN’S SOCIAL CLUB LIMITED</w:t>
            </w:r>
          </w:p>
          <w:p w:rsidR="00000000" w:rsidDel="00000000" w:rsidP="00000000" w:rsidRDefault="00000000" w:rsidRPr="00000000" w14:paraId="00000016">
            <w:pPr>
              <w:tabs>
                <w:tab w:val="left" w:leader="none" w:pos="-720"/>
              </w:tabs>
              <w:jc w:val="center"/>
              <w:rPr>
                <w:b w:val="1"/>
                <w:bCs w:val="1"/>
                <w:smallCaps w:val="1"/>
              </w:rPr>
            </w:pPr>
            <w:r w:rsidDel="00000000" w:rsidR="00000000" w:rsidRPr="00000000">
              <w:rPr>
                <w:rtl w:val="0"/>
              </w:rPr>
            </w:r>
          </w:p>
          <w:p w:rsidR="00000000" w:rsidDel="00000000" w:rsidP="00000000" w:rsidRDefault="00000000" w:rsidRPr="00000000" w14:paraId="00000017">
            <w:pPr>
              <w:tabs>
                <w:tab w:val="left" w:leader="none" w:pos="-720"/>
              </w:tabs>
              <w:jc w:val="center"/>
              <w:rPr/>
            </w:pPr>
            <w:r w:rsidDel="00000000" w:rsidR="00000000" w:rsidRPr="00000000">
              <w:rPr>
                <w:rtl w:val="0"/>
              </w:rPr>
            </w:r>
          </w:p>
        </w:tc>
        <w:tc>
          <w:tcPr/>
          <w:p w:rsidR="00000000" w:rsidDel="00000000" w:rsidP="00000000" w:rsidRDefault="00000000" w:rsidRPr="00000000" w14:paraId="00000018">
            <w:pPr>
              <w:tabs>
                <w:tab w:val="left" w:leader="none" w:pos="-720"/>
              </w:tabs>
              <w:rPr/>
            </w:pPr>
            <w:r w:rsidDel="00000000" w:rsidR="00000000" w:rsidRPr="00000000">
              <w:rPr>
                <w:rtl w:val="0"/>
              </w:rPr>
            </w:r>
          </w:p>
        </w:tc>
      </w:tr>
    </w:tbl>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jc w:val="center"/>
        <w:rPr>
          <w:b w:val="1"/>
          <w:bCs w:val="1"/>
        </w:rPr>
      </w:pPr>
      <w:r w:rsidDel="00000000" w:rsidR="00000000" w:rsidRPr="00000000">
        <w:rPr>
          <w:b w:val="1"/>
          <w:bCs w:val="1"/>
          <w:rtl w:val="0"/>
        </w:rPr>
        <w:t xml:space="preserve">CONTENTS</w:t>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NAME</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LIMITED LIABILITY</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3</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OBJECTS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3</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POWERS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3</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SHARES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4</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6.        MEMBERSHIP</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4</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MEMBER MEETINGS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7</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COMMITTEE</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8</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COMMITTEE MEETINGS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11</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AMENDMENT OF RULES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12</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72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MANAGEMENT COMMITTEE MEMBERS’ DISCRETION TO MAKE FURTHER REGULATIONS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13</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RECORDS, AUDIT AND SECRETARY</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13</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SURPLUS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15</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APPLICATION OF FUNDS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15</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DISSOLUTION</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15</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NOTICES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15</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HOURS OF OPENING AND CLOSING SOCIETY PREMISES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16</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VISITORS</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16</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19.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NAME</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17</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20.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REGISTERED OFFICE, SEAL AND SIGNING</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17</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7"/>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21.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INTERPRETATION</w:t>
      </w: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ab/>
        <w:t xml:space="preserve">17</w:t>
      </w:r>
      <w:r w:rsidDel="00000000" w:rsidR="00000000" w:rsidRPr="00000000">
        <w:rPr>
          <w:rtl w:val="0"/>
        </w:rPr>
      </w:r>
    </w:p>
    <w:p w:rsidR="00000000" w:rsidDel="00000000" w:rsidP="00000000" w:rsidRDefault="00000000" w:rsidRPr="00000000" w14:paraId="00000031">
      <w:pPr>
        <w:rPr>
          <w:rFonts w:ascii="Courier New" w:cs="Courier New" w:eastAsia="Courier New" w:hAnsi="Courier New"/>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Garamond" w:cs="Garamond" w:eastAsia="Garamond" w:hAnsi="Garamond"/>
          <w:b w:val="1"/>
          <w:bCs w:val="1"/>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Co-operative Society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Garamond" w:cs="Garamond" w:eastAsia="Garamond" w:hAnsi="Garamond"/>
          <w:b w:val="1"/>
          <w:bCs w:val="1"/>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6"/>
          <w:szCs w:val="26"/>
          <w:u w:val="none"/>
          <w:shd w:fill="auto" w:val="clear"/>
          <w:vertAlign w:val="baseline"/>
          <w:rtl w:val="0"/>
        </w:rPr>
        <w:t xml:space="preserve">RULES OF</w:t>
      </w:r>
    </w:p>
    <w:p w:rsidR="00000000" w:rsidDel="00000000" w:rsidP="00000000" w:rsidRDefault="00000000" w:rsidRPr="00000000" w14:paraId="00000034">
      <w:pPr>
        <w:tabs>
          <w:tab w:val="center" w:leader="none" w:pos="4513"/>
          <w:tab w:val="left" w:leader="none" w:pos="5040"/>
          <w:tab w:val="left" w:leader="none" w:pos="5760"/>
          <w:tab w:val="left" w:leader="none" w:pos="6480"/>
          <w:tab w:val="left" w:leader="none" w:pos="7200"/>
          <w:tab w:val="left" w:leader="none" w:pos="7920"/>
          <w:tab w:val="left" w:leader="none" w:pos="8640"/>
        </w:tabs>
        <w:spacing w:after="240" w:lineRule="auto"/>
        <w:jc w:val="center"/>
        <w:rPr>
          <w:b w:val="1"/>
          <w:bCs w:val="1"/>
        </w:rPr>
      </w:pPr>
      <w:r w:rsidDel="00000000" w:rsidR="00000000" w:rsidRPr="00000000">
        <w:rPr>
          <w:b w:val="1"/>
          <w:bCs w:val="1"/>
          <w:rtl w:val="0"/>
        </w:rPr>
        <w:t xml:space="preserve">SAWTRY EX-SERVICE AND WORKING MEN’S SOCIAL CLUB LIMITED</w:t>
      </w:r>
    </w:p>
    <w:p w:rsidR="00000000" w:rsidDel="00000000" w:rsidP="00000000" w:rsidRDefault="00000000" w:rsidRPr="00000000" w14:paraId="00000035">
      <w:pPr>
        <w:pStyle w:val="Heading1"/>
        <w:numPr>
          <w:ilvl w:val="0"/>
          <w:numId w:val="4"/>
        </w:numPr>
        <w:ind w:left="720" w:hanging="720"/>
        <w:rPr>
          <w:b w:val="1"/>
          <w:bCs w:val="1"/>
        </w:rPr>
      </w:pPr>
      <w:bookmarkStart w:colFirst="0" w:colLast="0" w:name="_i13cblo60qpz" w:id="3"/>
      <w:bookmarkEnd w:id="3"/>
      <w:r w:rsidDel="00000000" w:rsidR="00000000" w:rsidRPr="00000000">
        <w:rPr>
          <w:b w:val="1"/>
          <w:bCs w:val="1"/>
          <w:rtl w:val="0"/>
        </w:rPr>
        <w:t xml:space="preserve">NAME </w:t>
      </w:r>
    </w:p>
    <w:p w:rsidR="00000000" w:rsidDel="00000000" w:rsidP="00000000" w:rsidRDefault="00000000" w:rsidRPr="00000000" w14:paraId="00000036">
      <w:pPr>
        <w:pStyle w:val="Heading2"/>
        <w:ind w:left="720" w:hanging="720"/>
        <w:rPr/>
      </w:pPr>
      <w:r w:rsidDel="00000000" w:rsidR="00000000" w:rsidRPr="00000000">
        <w:rPr>
          <w:rtl w:val="0"/>
        </w:rPr>
        <w:t xml:space="preserve">           The Society shall be named Sawtry Ex-Service and Working Men’s Social Club Limited and shall also be known by its working and trading name of Sawtry Social Club.</w:t>
      </w:r>
    </w:p>
    <w:p w:rsidR="00000000" w:rsidDel="00000000" w:rsidP="00000000" w:rsidRDefault="00000000" w:rsidRPr="00000000" w14:paraId="00000037">
      <w:pPr>
        <w:pStyle w:val="Heading1"/>
        <w:numPr>
          <w:ilvl w:val="0"/>
          <w:numId w:val="4"/>
        </w:numPr>
        <w:ind w:left="720" w:hanging="720"/>
        <w:rPr>
          <w:b w:val="1"/>
          <w:bCs w:val="1"/>
        </w:rPr>
      </w:pPr>
      <w:bookmarkStart w:colFirst="0" w:colLast="0" w:name="_850xonu3pzc9" w:id="4"/>
      <w:bookmarkEnd w:id="4"/>
      <w:r w:rsidDel="00000000" w:rsidR="00000000" w:rsidRPr="00000000">
        <w:rPr>
          <w:b w:val="1"/>
          <w:bCs w:val="1"/>
          <w:rtl w:val="0"/>
        </w:rPr>
        <w:t xml:space="preserve">LIMITED LIABILITY</w:t>
      </w:r>
    </w:p>
    <w:p w:rsidR="00000000" w:rsidDel="00000000" w:rsidP="00000000" w:rsidRDefault="00000000" w:rsidRPr="00000000" w14:paraId="00000038">
      <w:pPr>
        <w:pStyle w:val="Heading2"/>
        <w:ind w:left="720" w:firstLine="0"/>
        <w:rPr/>
      </w:pPr>
      <w:r w:rsidDel="00000000" w:rsidR="00000000" w:rsidRPr="00000000">
        <w:rPr>
          <w:rtl w:val="0"/>
        </w:rPr>
        <w:t xml:space="preserve">The liability of the Members is limited to the amount, if any, unpaid on the shares held by them. </w:t>
      </w:r>
    </w:p>
    <w:p w:rsidR="00000000" w:rsidDel="00000000" w:rsidP="00000000" w:rsidRDefault="00000000" w:rsidRPr="00000000" w14:paraId="00000039">
      <w:pPr>
        <w:pStyle w:val="Heading1"/>
        <w:numPr>
          <w:ilvl w:val="0"/>
          <w:numId w:val="4"/>
        </w:numPr>
        <w:ind w:left="720" w:hanging="720"/>
        <w:rPr>
          <w:b w:val="1"/>
          <w:bCs w:val="1"/>
        </w:rPr>
      </w:pPr>
      <w:bookmarkStart w:colFirst="0" w:colLast="0" w:name="_g5r7g98n3wgp" w:id="5"/>
      <w:bookmarkEnd w:id="5"/>
      <w:r w:rsidDel="00000000" w:rsidR="00000000" w:rsidRPr="00000000">
        <w:rPr>
          <w:b w:val="1"/>
          <w:bCs w:val="1"/>
          <w:rtl w:val="0"/>
        </w:rPr>
        <w:t xml:space="preserve">OBJECTS </w:t>
      </w:r>
    </w:p>
    <w:p w:rsidR="00000000" w:rsidDel="00000000" w:rsidP="00000000" w:rsidRDefault="00000000" w:rsidRPr="00000000" w14:paraId="0000003A">
      <w:pPr>
        <w:pStyle w:val="Heading2"/>
        <w:ind w:left="720" w:firstLine="0"/>
        <w:rPr/>
      </w:pPr>
      <w:r w:rsidDel="00000000" w:rsidR="00000000" w:rsidRPr="00000000">
        <w:rPr>
          <w:rtl w:val="0"/>
        </w:rPr>
        <w:t xml:space="preserve">The objects of the Society shall be to carry on the business of a club by providing for the use of its Members, a venue, facilities, premises, organised games or events in a material or financial form so as to encourage social activity and intercourse, recreation and community cohesion and to provide mutual help, mental and moral enhancement and the other advantages of club membership so far as it is reasonably able to do, for the benefit of its members.  </w:t>
      </w:r>
    </w:p>
    <w:p w:rsidR="00000000" w:rsidDel="00000000" w:rsidP="00000000" w:rsidRDefault="00000000" w:rsidRPr="00000000" w14:paraId="0000003B">
      <w:pPr>
        <w:pStyle w:val="Heading1"/>
        <w:numPr>
          <w:ilvl w:val="0"/>
          <w:numId w:val="4"/>
        </w:numPr>
        <w:ind w:left="720" w:hanging="720"/>
        <w:rPr>
          <w:b w:val="1"/>
          <w:bCs w:val="1"/>
        </w:rPr>
      </w:pPr>
      <w:bookmarkStart w:colFirst="0" w:colLast="0" w:name="_3xq8igr1io1m" w:id="6"/>
      <w:bookmarkEnd w:id="6"/>
      <w:r w:rsidDel="00000000" w:rsidR="00000000" w:rsidRPr="00000000">
        <w:rPr>
          <w:b w:val="1"/>
          <w:bCs w:val="1"/>
          <w:rtl w:val="0"/>
        </w:rPr>
        <w:t xml:space="preserve">POWERS </w:t>
      </w:r>
    </w:p>
    <w:p w:rsidR="00000000" w:rsidDel="00000000" w:rsidP="00000000" w:rsidRDefault="00000000" w:rsidRPr="00000000" w14:paraId="0000003C">
      <w:pPr>
        <w:pStyle w:val="Heading2"/>
        <w:numPr>
          <w:ilvl w:val="1"/>
          <w:numId w:val="5"/>
        </w:numPr>
        <w:ind w:left="1440" w:hanging="720"/>
        <w:rPr/>
      </w:pPr>
      <w:r w:rsidDel="00000000" w:rsidR="00000000" w:rsidRPr="00000000">
        <w:rPr>
          <w:rtl w:val="0"/>
        </w:rPr>
        <w:t xml:space="preserve">The Society shall have power to do all things necessary or expedient for the fulfilment of its objects.</w:t>
      </w:r>
    </w:p>
    <w:p w:rsidR="00000000" w:rsidDel="00000000" w:rsidP="00000000" w:rsidRDefault="00000000" w:rsidRPr="00000000" w14:paraId="0000003D">
      <w:pPr>
        <w:pStyle w:val="Heading2"/>
        <w:numPr>
          <w:ilvl w:val="1"/>
          <w:numId w:val="5"/>
        </w:numPr>
        <w:ind w:left="1440" w:hanging="720"/>
        <w:rPr/>
      </w:pPr>
      <w:r w:rsidDel="00000000" w:rsidR="00000000" w:rsidRPr="00000000">
        <w:rPr>
          <w:rtl w:val="0"/>
        </w:rPr>
        <w:t xml:space="preserve">Without limitation of Rule 4.1 the Society shall have power to:-</w:t>
      </w:r>
    </w:p>
    <w:p w:rsidR="00000000" w:rsidDel="00000000" w:rsidP="00000000" w:rsidRDefault="00000000" w:rsidRPr="00000000" w14:paraId="0000003E">
      <w:pPr>
        <w:pStyle w:val="Heading3"/>
        <w:numPr>
          <w:ilvl w:val="2"/>
          <w:numId w:val="5"/>
        </w:numPr>
        <w:ind w:left="2160" w:hanging="720"/>
        <w:rPr/>
      </w:pPr>
      <w:r w:rsidDel="00000000" w:rsidR="00000000" w:rsidRPr="00000000">
        <w:rPr>
          <w:rtl w:val="0"/>
        </w:rPr>
        <w:t xml:space="preserve">borrow from its Members and others up to the Borrowing Limit and subject to such conditions as may be specified by the Members at a general meeting and with such security as the Management Committee Members think fit and subject to any further requirements imposed by the Act and at law (but shall not have the power to accept deposits); </w:t>
      </w:r>
    </w:p>
    <w:p w:rsidR="00000000" w:rsidDel="00000000" w:rsidP="00000000" w:rsidRDefault="00000000" w:rsidRPr="00000000" w14:paraId="0000003F">
      <w:pPr>
        <w:pStyle w:val="Heading3"/>
        <w:numPr>
          <w:ilvl w:val="2"/>
          <w:numId w:val="5"/>
        </w:numPr>
        <w:ind w:left="2160" w:hanging="720"/>
        <w:rPr/>
      </w:pPr>
      <w:r w:rsidDel="00000000" w:rsidR="00000000" w:rsidRPr="00000000">
        <w:rPr>
          <w:rtl w:val="0"/>
        </w:rPr>
        <w:t xml:space="preserve">take mortgages, charges, liens and other security obligations;</w:t>
      </w:r>
    </w:p>
    <w:p w:rsidR="00000000" w:rsidDel="00000000" w:rsidP="00000000" w:rsidRDefault="00000000" w:rsidRPr="00000000" w14:paraId="00000040">
      <w:pPr>
        <w:pStyle w:val="Heading3"/>
        <w:numPr>
          <w:ilvl w:val="2"/>
          <w:numId w:val="5"/>
        </w:numPr>
        <w:ind w:left="2160" w:hanging="720"/>
        <w:rPr/>
      </w:pPr>
      <w:r w:rsidDel="00000000" w:rsidR="00000000" w:rsidRPr="00000000">
        <w:rPr>
          <w:rtl w:val="0"/>
        </w:rPr>
        <w:t xml:space="preserve">invest its funds in any manner with the powers of a natural person in addition to</w:t>
      </w:r>
      <w:r w:rsidDel="00000000" w:rsidR="00000000" w:rsidRPr="00000000">
        <w:rPr>
          <w:rFonts w:ascii="Garamond" w:cs="Garamond" w:eastAsia="Garamond" w:hAnsi="Garamond"/>
          <w:sz w:val="26"/>
          <w:szCs w:val="26"/>
          <w:rtl w:val="0"/>
        </w:rPr>
        <w:t xml:space="preserve"> </w:t>
      </w:r>
      <w:r w:rsidDel="00000000" w:rsidR="00000000" w:rsidRPr="00000000">
        <w:rPr>
          <w:rtl w:val="0"/>
        </w:rPr>
        <w:t xml:space="preserve">the powers given by the Act; and</w:t>
      </w:r>
    </w:p>
    <w:p w:rsidR="00000000" w:rsidDel="00000000" w:rsidP="00000000" w:rsidRDefault="00000000" w:rsidRPr="00000000" w14:paraId="00000041">
      <w:pPr>
        <w:pStyle w:val="Heading3"/>
        <w:numPr>
          <w:ilvl w:val="2"/>
          <w:numId w:val="5"/>
        </w:numPr>
        <w:ind w:left="2160" w:hanging="720"/>
        <w:rPr/>
      </w:pPr>
      <w:r w:rsidDel="00000000" w:rsidR="00000000" w:rsidRPr="00000000">
        <w:rPr>
          <w:rFonts w:ascii="Garamond" w:cs="Garamond" w:eastAsia="Garamond" w:hAnsi="Garamond"/>
          <w:rtl w:val="0"/>
        </w:rPr>
        <w:t xml:space="preserve">do any other lawful thing in pursuance of the objects of the Society;</w:t>
      </w:r>
      <w:r w:rsidDel="00000000" w:rsidR="00000000" w:rsidRPr="00000000">
        <w:rPr>
          <w:rtl w:val="0"/>
        </w:rPr>
      </w:r>
    </w:p>
    <w:p w:rsidR="00000000" w:rsidDel="00000000" w:rsidP="00000000" w:rsidRDefault="00000000" w:rsidRPr="00000000" w14:paraId="00000042">
      <w:pPr>
        <w:pStyle w:val="Heading2"/>
        <w:ind w:left="1440" w:firstLine="0"/>
        <w:rPr/>
      </w:pPr>
      <w:r w:rsidDel="00000000" w:rsidR="00000000" w:rsidRPr="00000000">
        <w:rPr>
          <w:rtl w:val="0"/>
        </w:rPr>
        <w:t xml:space="preserve">provided that, in carrying out its objects, the Society shall promote equality of opportunity for all sections of the community in its own affairs and in society generally. </w:t>
      </w:r>
    </w:p>
    <w:p w:rsidR="00000000" w:rsidDel="00000000" w:rsidP="00000000" w:rsidRDefault="00000000" w:rsidRPr="00000000" w14:paraId="00000043">
      <w:pPr>
        <w:pStyle w:val="Heading1"/>
        <w:numPr>
          <w:ilvl w:val="0"/>
          <w:numId w:val="5"/>
        </w:numPr>
        <w:ind w:left="720" w:hanging="720"/>
        <w:rPr>
          <w:b w:val="1"/>
          <w:bCs w:val="1"/>
        </w:rPr>
      </w:pPr>
      <w:bookmarkStart w:colFirst="0" w:colLast="0" w:name="_6obxoq4bbj45" w:id="7"/>
      <w:bookmarkEnd w:id="7"/>
      <w:r w:rsidDel="00000000" w:rsidR="00000000" w:rsidRPr="00000000">
        <w:rPr>
          <w:b w:val="1"/>
          <w:bCs w:val="1"/>
          <w:rtl w:val="0"/>
        </w:rPr>
        <w:t xml:space="preserve">SHARES</w:t>
      </w:r>
    </w:p>
    <w:p w:rsidR="00000000" w:rsidDel="00000000" w:rsidP="00000000" w:rsidRDefault="00000000" w:rsidRPr="00000000" w14:paraId="00000044">
      <w:pPr>
        <w:pStyle w:val="Heading2"/>
        <w:ind w:left="720" w:firstLine="0"/>
        <w:rPr/>
      </w:pPr>
      <w:r w:rsidDel="00000000" w:rsidR="00000000" w:rsidRPr="00000000">
        <w:rPr>
          <w:rtl w:val="0"/>
        </w:rPr>
        <w:t xml:space="preserve">Shares shall not be withdrawable or transferable and shall be of the value of one pound. No Member shall hold more than one share, and no interest or dividend shall be paid on it. A Member shall forfeit the share value of one pound on ceasing to be a Member for whatever reason including their resignation. </w:t>
      </w:r>
    </w:p>
    <w:bookmarkStart w:colFirst="0" w:colLast="0" w:name="7leeywb3p366" w:id="8"/>
    <w:bookmarkEnd w:id="8"/>
    <w:p w:rsidR="00000000" w:rsidDel="00000000" w:rsidP="00000000" w:rsidRDefault="00000000" w:rsidRPr="00000000" w14:paraId="00000045">
      <w:pPr>
        <w:numPr>
          <w:ilvl w:val="0"/>
          <w:numId w:val="5"/>
        </w:numPr>
        <w:spacing w:after="240" w:lineRule="auto"/>
        <w:ind w:left="-57" w:firstLine="0"/>
        <w:rPr>
          <w:b w:val="1"/>
          <w:bCs w:val="1"/>
        </w:rPr>
      </w:pPr>
      <w:r w:rsidDel="00000000" w:rsidR="00000000" w:rsidRPr="00000000">
        <w:rPr>
          <w:b w:val="1"/>
          <w:bCs w:val="1"/>
          <w:rtl w:val="0"/>
        </w:rPr>
        <w:t xml:space="preserve">MEMBERSHIP</w:t>
      </w:r>
    </w:p>
    <w:p w:rsidR="00000000" w:rsidDel="00000000" w:rsidP="00000000" w:rsidRDefault="00000000" w:rsidRPr="00000000" w14:paraId="00000046">
      <w:pPr>
        <w:pStyle w:val="Heading2"/>
        <w:numPr>
          <w:ilvl w:val="1"/>
          <w:numId w:val="8"/>
        </w:numPr>
        <w:ind w:left="1440" w:hanging="720"/>
        <w:rPr/>
      </w:pPr>
      <w:r w:rsidDel="00000000" w:rsidR="00000000" w:rsidRPr="00000000">
        <w:rPr>
          <w:rtl w:val="0"/>
        </w:rPr>
        <w:t xml:space="preserve">Membership of the Society is open to any individual over the age of eighteen or organisation interested in promoting the objects who:</w:t>
      </w:r>
    </w:p>
    <w:p w:rsidR="00000000" w:rsidDel="00000000" w:rsidP="00000000" w:rsidRDefault="00000000" w:rsidRPr="00000000" w14:paraId="00000047">
      <w:pPr>
        <w:pStyle w:val="Heading3"/>
        <w:numPr>
          <w:ilvl w:val="2"/>
          <w:numId w:val="8"/>
        </w:numPr>
        <w:ind w:left="2160" w:hanging="720"/>
        <w:rPr/>
      </w:pPr>
      <w:r w:rsidDel="00000000" w:rsidR="00000000" w:rsidRPr="00000000">
        <w:rPr>
          <w:rtl w:val="0"/>
        </w:rPr>
        <w:t xml:space="preserve">applies in the form required by the Management Committee;</w:t>
      </w:r>
    </w:p>
    <w:p w:rsidR="00000000" w:rsidDel="00000000" w:rsidP="00000000" w:rsidRDefault="00000000" w:rsidRPr="00000000" w14:paraId="00000048">
      <w:pPr>
        <w:pStyle w:val="Heading3"/>
        <w:numPr>
          <w:ilvl w:val="2"/>
          <w:numId w:val="8"/>
        </w:numPr>
        <w:ind w:left="2160" w:hanging="720"/>
        <w:rPr/>
      </w:pPr>
      <w:r w:rsidDel="00000000" w:rsidR="00000000" w:rsidRPr="00000000">
        <w:rPr>
          <w:rtl w:val="0"/>
        </w:rPr>
        <w:t xml:space="preserve">subscribes for at least the minimum shareholding of £1; and</w:t>
      </w:r>
    </w:p>
    <w:p w:rsidR="00000000" w:rsidDel="00000000" w:rsidP="00000000" w:rsidRDefault="00000000" w:rsidRPr="00000000" w14:paraId="00000049">
      <w:pPr>
        <w:pStyle w:val="Heading3"/>
        <w:numPr>
          <w:ilvl w:val="2"/>
          <w:numId w:val="8"/>
        </w:numPr>
        <w:ind w:left="2160" w:hanging="720"/>
        <w:rPr/>
      </w:pPr>
      <w:r w:rsidDel="00000000" w:rsidR="00000000" w:rsidRPr="00000000">
        <w:rPr>
          <w:rtl w:val="0"/>
        </w:rPr>
        <w:t xml:space="preserve">is approved by the Management Committee in accordance with any policy set by the Management Committee from time to time.</w:t>
      </w:r>
    </w:p>
    <w:p w:rsidR="00000000" w:rsidDel="00000000" w:rsidP="00000000" w:rsidRDefault="00000000" w:rsidRPr="00000000" w14:paraId="0000004A">
      <w:pPr>
        <w:pStyle w:val="Heading2"/>
        <w:numPr>
          <w:ilvl w:val="1"/>
          <w:numId w:val="8"/>
        </w:numPr>
        <w:ind w:left="1440" w:hanging="720"/>
        <w:rPr/>
      </w:pPr>
      <w:r w:rsidDel="00000000" w:rsidR="00000000" w:rsidRPr="00000000">
        <w:rPr>
          <w:rtl w:val="0"/>
        </w:rPr>
        <w:t xml:space="preserve">If the Society issues only one share to each Member it may also request an annual subscription from such a Member which will become payable in full as soon as the Member is admitted to the Society. A Member shall only become a Member of the Society on payment of this annual subscription, if any. The annual subscription shall be such reasonable amount sufficient to cover the administration costs of Membership as may be specified by the Management Committee from time to time and will be payable immediately on joining as a Member, or (for existing Members) on the 1</w:t>
      </w:r>
      <w:r w:rsidDel="00000000" w:rsidR="00000000" w:rsidRPr="00000000">
        <w:rPr>
          <w:vertAlign w:val="superscript"/>
          <w:rtl w:val="0"/>
        </w:rPr>
        <w:t xml:space="preserve">st</w:t>
      </w:r>
      <w:r w:rsidDel="00000000" w:rsidR="00000000" w:rsidRPr="00000000">
        <w:rPr>
          <w:rtl w:val="0"/>
        </w:rPr>
        <w:t xml:space="preserve"> January each year. If such a subscription is not paid by 1</w:t>
      </w:r>
      <w:r w:rsidDel="00000000" w:rsidR="00000000" w:rsidRPr="00000000">
        <w:rPr>
          <w:vertAlign w:val="superscript"/>
          <w:rtl w:val="0"/>
        </w:rPr>
        <w:t xml:space="preserve">st</w:t>
      </w:r>
      <w:r w:rsidDel="00000000" w:rsidR="00000000" w:rsidRPr="00000000">
        <w:rPr>
          <w:rtl w:val="0"/>
        </w:rPr>
        <w:t xml:space="preserve"> February each year, the Member will be in arrears and their membership will be temporarily de-activated and they will not be entitled to the benefits of membership until their subscription has been paid in full (save that they shall still be entitled to attend, speak and vote at general meetings). If they remain in arrears on 1st March of the same year, the Membership of that Member ceases, the one share of that Member is cancelled without reimbursement to the Member and that person may only become a Member again in accordance with Rule 6.1.  </w:t>
      </w:r>
    </w:p>
    <w:p w:rsidR="00000000" w:rsidDel="00000000" w:rsidP="00000000" w:rsidRDefault="00000000" w:rsidRPr="00000000" w14:paraId="0000004B">
      <w:pPr>
        <w:pStyle w:val="Heading2"/>
        <w:numPr>
          <w:ilvl w:val="1"/>
          <w:numId w:val="8"/>
        </w:numPr>
        <w:ind w:left="1440" w:hanging="720"/>
        <w:rPr/>
      </w:pPr>
      <w:r w:rsidDel="00000000" w:rsidR="00000000" w:rsidRPr="00000000">
        <w:rPr>
          <w:rtl w:val="0"/>
        </w:rPr>
        <w:t xml:space="preserve">The Management Committee may establish different classes of Members and set out their respective rights and obligations.</w:t>
      </w:r>
    </w:p>
    <w:p w:rsidR="00000000" w:rsidDel="00000000" w:rsidP="00000000" w:rsidRDefault="00000000" w:rsidRPr="00000000" w14:paraId="0000004C">
      <w:pPr>
        <w:pStyle w:val="Heading1"/>
        <w:ind w:left="720" w:firstLine="0"/>
        <w:rPr>
          <w:b w:val="1"/>
          <w:bCs w:val="1"/>
        </w:rPr>
      </w:pPr>
      <w:bookmarkStart w:colFirst="0" w:colLast="0" w:name="_qvriq4ism7ew" w:id="9"/>
      <w:bookmarkEnd w:id="9"/>
      <w:r w:rsidDel="00000000" w:rsidR="00000000" w:rsidRPr="00000000">
        <w:rPr>
          <w:b w:val="1"/>
          <w:bCs w:val="1"/>
          <w:rtl w:val="0"/>
        </w:rPr>
        <w:t xml:space="preserve">Register of Members</w:t>
      </w:r>
    </w:p>
    <w:p w:rsidR="00000000" w:rsidDel="00000000" w:rsidP="00000000" w:rsidRDefault="00000000" w:rsidRPr="00000000" w14:paraId="0000004D">
      <w:pPr>
        <w:pStyle w:val="Heading2"/>
        <w:numPr>
          <w:ilvl w:val="1"/>
          <w:numId w:val="8"/>
        </w:numPr>
        <w:ind w:left="1440" w:hanging="720"/>
        <w:rPr/>
      </w:pPr>
      <w:r w:rsidDel="00000000" w:rsidR="00000000" w:rsidRPr="00000000">
        <w:rPr>
          <w:rtl w:val="0"/>
        </w:rPr>
        <w:t xml:space="preserve">The Society shall keep at its Registered Office a register in which the Secretary shall enter the following particulars:</w:t>
      </w:r>
    </w:p>
    <w:p w:rsidR="00000000" w:rsidDel="00000000" w:rsidP="00000000" w:rsidRDefault="00000000" w:rsidRPr="00000000" w14:paraId="0000004E">
      <w:pPr>
        <w:pStyle w:val="Heading3"/>
        <w:numPr>
          <w:ilvl w:val="2"/>
          <w:numId w:val="8"/>
        </w:numPr>
        <w:ind w:left="2160" w:hanging="720"/>
        <w:rPr/>
      </w:pPr>
      <w:r w:rsidDel="00000000" w:rsidR="00000000" w:rsidRPr="00000000">
        <w:rPr>
          <w:rtl w:val="0"/>
        </w:rPr>
        <w:t xml:space="preserve">the names and addresses of all Members; </w:t>
      </w:r>
    </w:p>
    <w:p w:rsidR="00000000" w:rsidDel="00000000" w:rsidP="00000000" w:rsidRDefault="00000000" w:rsidRPr="00000000" w14:paraId="0000004F">
      <w:pPr>
        <w:pStyle w:val="Heading3"/>
        <w:numPr>
          <w:ilvl w:val="2"/>
          <w:numId w:val="8"/>
        </w:numPr>
        <w:ind w:left="2160" w:hanging="720"/>
        <w:rPr/>
      </w:pPr>
      <w:r w:rsidDel="00000000" w:rsidR="00000000" w:rsidRPr="00000000">
        <w:rPr>
          <w:rtl w:val="0"/>
        </w:rPr>
        <w:t xml:space="preserve">where the Member has notified the Society of an electronic address for the purposes of receiving notices or documents under the Act, the electronic address and the purposes for which is has been notified; </w:t>
      </w:r>
    </w:p>
    <w:p w:rsidR="00000000" w:rsidDel="00000000" w:rsidP="00000000" w:rsidRDefault="00000000" w:rsidRPr="00000000" w14:paraId="00000050">
      <w:pPr>
        <w:pStyle w:val="Heading3"/>
        <w:numPr>
          <w:ilvl w:val="2"/>
          <w:numId w:val="8"/>
        </w:numPr>
        <w:ind w:left="2160" w:hanging="720"/>
        <w:rPr/>
      </w:pPr>
      <w:r w:rsidDel="00000000" w:rsidR="00000000" w:rsidRPr="00000000">
        <w:rPr>
          <w:rtl w:val="0"/>
        </w:rPr>
        <w:t xml:space="preserve">a statement of the number and value of the share held by each Member; </w:t>
      </w:r>
    </w:p>
    <w:p w:rsidR="00000000" w:rsidDel="00000000" w:rsidP="00000000" w:rsidRDefault="00000000" w:rsidRPr="00000000" w14:paraId="00000051">
      <w:pPr>
        <w:pStyle w:val="Heading3"/>
        <w:numPr>
          <w:ilvl w:val="2"/>
          <w:numId w:val="8"/>
        </w:numPr>
        <w:ind w:left="2160" w:hanging="720"/>
        <w:rPr/>
      </w:pPr>
      <w:r w:rsidDel="00000000" w:rsidR="00000000" w:rsidRPr="00000000">
        <w:rPr>
          <w:rtl w:val="0"/>
        </w:rPr>
        <w:t xml:space="preserve">a statement of property in the Society; (whether in loans or otherwise held by each Member); </w:t>
      </w:r>
    </w:p>
    <w:p w:rsidR="00000000" w:rsidDel="00000000" w:rsidP="00000000" w:rsidRDefault="00000000" w:rsidRPr="00000000" w14:paraId="00000052">
      <w:pPr>
        <w:pStyle w:val="Heading3"/>
        <w:numPr>
          <w:ilvl w:val="2"/>
          <w:numId w:val="8"/>
        </w:numPr>
        <w:ind w:left="2160" w:hanging="720"/>
        <w:rPr/>
      </w:pPr>
      <w:r w:rsidDel="00000000" w:rsidR="00000000" w:rsidRPr="00000000">
        <w:rPr>
          <w:rtl w:val="0"/>
        </w:rPr>
        <w:t xml:space="preserve">the date at which each person was entered in the register as a Member, and the date at which any person ceased to be a Member; </w:t>
      </w:r>
    </w:p>
    <w:p w:rsidR="00000000" w:rsidDel="00000000" w:rsidP="00000000" w:rsidRDefault="00000000" w:rsidRPr="00000000" w14:paraId="00000053">
      <w:pPr>
        <w:pStyle w:val="Heading3"/>
        <w:numPr>
          <w:ilvl w:val="2"/>
          <w:numId w:val="8"/>
        </w:numPr>
        <w:ind w:left="2160" w:hanging="720"/>
        <w:rPr/>
      </w:pPr>
      <w:r w:rsidDel="00000000" w:rsidR="00000000" w:rsidRPr="00000000">
        <w:rPr>
          <w:rtl w:val="0"/>
        </w:rPr>
        <w:t xml:space="preserve">the names and addresses of the Management Committee, the role held by each individual and the dates on which they assumed and ceased office; and </w:t>
      </w:r>
    </w:p>
    <w:p w:rsidR="00000000" w:rsidDel="00000000" w:rsidP="00000000" w:rsidRDefault="00000000" w:rsidRPr="00000000" w14:paraId="00000054">
      <w:pPr>
        <w:pStyle w:val="Heading3"/>
        <w:numPr>
          <w:ilvl w:val="2"/>
          <w:numId w:val="8"/>
        </w:numPr>
        <w:ind w:left="2160" w:hanging="720"/>
        <w:rPr/>
      </w:pPr>
      <w:r w:rsidDel="00000000" w:rsidR="00000000" w:rsidRPr="00000000">
        <w:rPr>
          <w:rtl w:val="0"/>
        </w:rPr>
        <w:t xml:space="preserve">where the Management Committee Member has notified the Society of an electronic address for the purposes of receiving notices or documents under the Act, the electronic address and the and the purposes for which it has been notified. </w:t>
      </w:r>
    </w:p>
    <w:p w:rsidR="00000000" w:rsidDel="00000000" w:rsidP="00000000" w:rsidRDefault="00000000" w:rsidRPr="00000000" w14:paraId="00000055">
      <w:pPr>
        <w:pStyle w:val="Heading2"/>
        <w:numPr>
          <w:ilvl w:val="1"/>
          <w:numId w:val="8"/>
        </w:numPr>
        <w:ind w:left="1440" w:hanging="720"/>
        <w:rPr/>
      </w:pPr>
      <w:r w:rsidDel="00000000" w:rsidR="00000000" w:rsidRPr="00000000">
        <w:rPr>
          <w:rtl w:val="0"/>
        </w:rPr>
        <w:t xml:space="preserve">Where an electronic address for a Member or Management Committee Member is no longer current, the Society may remove the address from the register of Members. </w:t>
      </w:r>
    </w:p>
    <w:p w:rsidR="00000000" w:rsidDel="00000000" w:rsidP="00000000" w:rsidRDefault="00000000" w:rsidRPr="00000000" w14:paraId="00000056">
      <w:pPr>
        <w:pStyle w:val="Heading2"/>
        <w:numPr>
          <w:ilvl w:val="1"/>
          <w:numId w:val="8"/>
        </w:numPr>
        <w:ind w:left="1440" w:hanging="720"/>
        <w:rPr/>
      </w:pPr>
      <w:r w:rsidDel="00000000" w:rsidR="00000000" w:rsidRPr="00000000">
        <w:rPr>
          <w:rtl w:val="0"/>
        </w:rPr>
        <w:t xml:space="preserve">Members should notify the Secretary within fourteen days of any change of address.</w:t>
      </w:r>
    </w:p>
    <w:p w:rsidR="00000000" w:rsidDel="00000000" w:rsidP="00000000" w:rsidRDefault="00000000" w:rsidRPr="00000000" w14:paraId="00000057">
      <w:pPr>
        <w:pStyle w:val="Heading1"/>
        <w:ind w:left="720" w:firstLine="0"/>
        <w:rPr>
          <w:b w:val="1"/>
          <w:bCs w:val="1"/>
        </w:rPr>
      </w:pPr>
      <w:bookmarkStart w:colFirst="0" w:colLast="0" w:name="_vwomnzqda39p" w:id="10"/>
      <w:bookmarkEnd w:id="10"/>
      <w:r w:rsidDel="00000000" w:rsidR="00000000" w:rsidRPr="00000000">
        <w:rPr>
          <w:b w:val="1"/>
          <w:bCs w:val="1"/>
          <w:rtl w:val="0"/>
        </w:rPr>
        <w:t xml:space="preserve">Cessation of Membership</w:t>
      </w:r>
    </w:p>
    <w:p w:rsidR="00000000" w:rsidDel="00000000" w:rsidP="00000000" w:rsidRDefault="00000000" w:rsidRPr="00000000" w14:paraId="00000058">
      <w:pPr>
        <w:pStyle w:val="Heading2"/>
        <w:numPr>
          <w:ilvl w:val="1"/>
          <w:numId w:val="8"/>
        </w:numPr>
        <w:ind w:left="1440" w:hanging="720"/>
        <w:rPr/>
      </w:pPr>
      <w:r w:rsidDel="00000000" w:rsidR="00000000" w:rsidRPr="00000000">
        <w:rPr>
          <w:rtl w:val="0"/>
        </w:rPr>
        <w:t xml:space="preserve">A Member shall cease to be a Member:</w:t>
      </w:r>
    </w:p>
    <w:p w:rsidR="00000000" w:rsidDel="00000000" w:rsidP="00000000" w:rsidRDefault="00000000" w:rsidRPr="00000000" w14:paraId="00000059">
      <w:pPr>
        <w:pStyle w:val="Heading3"/>
        <w:numPr>
          <w:ilvl w:val="2"/>
          <w:numId w:val="8"/>
        </w:numPr>
        <w:ind w:left="2160" w:hanging="720"/>
        <w:rPr/>
      </w:pPr>
      <w:r w:rsidDel="00000000" w:rsidR="00000000" w:rsidRPr="00000000">
        <w:rPr>
          <w:rtl w:val="0"/>
        </w:rPr>
        <w:t xml:space="preserve">for non-payment of subscriptions in accordance with Rule 6.2;</w:t>
      </w:r>
    </w:p>
    <w:p w:rsidR="00000000" w:rsidDel="00000000" w:rsidP="00000000" w:rsidRDefault="00000000" w:rsidRPr="00000000" w14:paraId="0000005A">
      <w:pPr>
        <w:pStyle w:val="Heading3"/>
        <w:numPr>
          <w:ilvl w:val="2"/>
          <w:numId w:val="8"/>
        </w:numPr>
        <w:ind w:left="2160" w:hanging="720"/>
        <w:rPr/>
      </w:pPr>
      <w:r w:rsidDel="00000000" w:rsidR="00000000" w:rsidRPr="00000000">
        <w:rPr>
          <w:rtl w:val="0"/>
        </w:rPr>
        <w:t xml:space="preserve">by expulsion as determined by the Management Committee following completion of the Society’s misconduct and appeal procedures, as agreed by the Management Committee from time to time;</w:t>
      </w:r>
    </w:p>
    <w:p w:rsidR="00000000" w:rsidDel="00000000" w:rsidP="00000000" w:rsidRDefault="00000000" w:rsidRPr="00000000" w14:paraId="0000005B">
      <w:pPr>
        <w:pStyle w:val="Heading3"/>
        <w:numPr>
          <w:ilvl w:val="2"/>
          <w:numId w:val="8"/>
        </w:numPr>
        <w:ind w:left="2160" w:hanging="720"/>
        <w:rPr/>
      </w:pPr>
      <w:r w:rsidDel="00000000" w:rsidR="00000000" w:rsidRPr="00000000">
        <w:rPr>
          <w:rtl w:val="0"/>
        </w:rPr>
        <w:t xml:space="preserve">by resignation in writing and formal acceptance by the Management Committee; or</w:t>
      </w:r>
    </w:p>
    <w:p w:rsidR="00000000" w:rsidDel="00000000" w:rsidP="00000000" w:rsidRDefault="00000000" w:rsidRPr="00000000" w14:paraId="0000005C">
      <w:pPr>
        <w:pStyle w:val="Heading3"/>
        <w:numPr>
          <w:ilvl w:val="2"/>
          <w:numId w:val="8"/>
        </w:numPr>
        <w:ind w:left="2160" w:hanging="720"/>
        <w:rPr/>
      </w:pPr>
      <w:r w:rsidDel="00000000" w:rsidR="00000000" w:rsidRPr="00000000">
        <w:rPr>
          <w:rtl w:val="0"/>
        </w:rPr>
        <w:t xml:space="preserve">upon death. </w:t>
      </w:r>
    </w:p>
    <w:p w:rsidR="00000000" w:rsidDel="00000000" w:rsidP="00000000" w:rsidRDefault="00000000" w:rsidRPr="00000000" w14:paraId="0000005D">
      <w:pPr>
        <w:pStyle w:val="Heading2"/>
        <w:numPr>
          <w:ilvl w:val="1"/>
          <w:numId w:val="8"/>
        </w:numPr>
        <w:ind w:left="1440" w:hanging="720"/>
        <w:rPr/>
      </w:pPr>
      <w:r w:rsidDel="00000000" w:rsidR="00000000" w:rsidRPr="00000000">
        <w:rPr>
          <w:rtl w:val="0"/>
        </w:rPr>
        <w:t xml:space="preserve">On ceasing to be a Member for whatever reason:</w:t>
      </w:r>
    </w:p>
    <w:p w:rsidR="00000000" w:rsidDel="00000000" w:rsidP="00000000" w:rsidRDefault="00000000" w:rsidRPr="00000000" w14:paraId="0000005E">
      <w:pPr>
        <w:pStyle w:val="Heading3"/>
        <w:numPr>
          <w:ilvl w:val="2"/>
          <w:numId w:val="8"/>
        </w:numPr>
        <w:ind w:left="2160" w:hanging="720"/>
        <w:rPr/>
      </w:pPr>
      <w:r w:rsidDel="00000000" w:rsidR="00000000" w:rsidRPr="00000000">
        <w:rPr>
          <w:rtl w:val="0"/>
        </w:rPr>
        <w:t xml:space="preserve">the Member’s share shall be cancelled without reimbursement to the Member;</w:t>
      </w:r>
    </w:p>
    <w:p w:rsidR="00000000" w:rsidDel="00000000" w:rsidP="00000000" w:rsidRDefault="00000000" w:rsidRPr="00000000" w14:paraId="0000005F">
      <w:pPr>
        <w:pStyle w:val="Heading3"/>
        <w:numPr>
          <w:ilvl w:val="2"/>
          <w:numId w:val="8"/>
        </w:numPr>
        <w:ind w:left="2160" w:hanging="720"/>
        <w:rPr/>
      </w:pPr>
      <w:r w:rsidDel="00000000" w:rsidR="00000000" w:rsidRPr="00000000">
        <w:rPr>
          <w:rtl w:val="0"/>
        </w:rPr>
        <w:t xml:space="preserve">arrears of subscriptions shall remain owing from that Member and shall not be cancelled; and</w:t>
      </w:r>
    </w:p>
    <w:p w:rsidR="00000000" w:rsidDel="00000000" w:rsidP="00000000" w:rsidRDefault="00000000" w:rsidRPr="00000000" w14:paraId="00000060">
      <w:pPr>
        <w:pStyle w:val="Heading3"/>
        <w:numPr>
          <w:ilvl w:val="2"/>
          <w:numId w:val="8"/>
        </w:numPr>
        <w:ind w:left="2160" w:hanging="720"/>
        <w:rPr/>
      </w:pPr>
      <w:r w:rsidDel="00000000" w:rsidR="00000000" w:rsidRPr="00000000">
        <w:rPr>
          <w:rtl w:val="0"/>
        </w:rPr>
        <w:t xml:space="preserve">no refund shall be made of the current year’s subscription.</w:t>
      </w:r>
    </w:p>
    <w:p w:rsidR="00000000" w:rsidDel="00000000" w:rsidP="00000000" w:rsidRDefault="00000000" w:rsidRPr="00000000" w14:paraId="00000061">
      <w:pPr>
        <w:pStyle w:val="Heading3"/>
        <w:ind w:left="720" w:firstLine="0"/>
        <w:rPr>
          <w:b w:val="1"/>
          <w:bCs w:val="1"/>
        </w:rPr>
      </w:pPr>
      <w:r w:rsidDel="00000000" w:rsidR="00000000" w:rsidRPr="00000000">
        <w:rPr>
          <w:b w:val="1"/>
          <w:bCs w:val="1"/>
          <w:rtl w:val="0"/>
        </w:rPr>
        <w:t xml:space="preserve">Suspension</w:t>
      </w:r>
    </w:p>
    <w:p w:rsidR="00000000" w:rsidDel="00000000" w:rsidP="00000000" w:rsidRDefault="00000000" w:rsidRPr="00000000" w14:paraId="00000062">
      <w:pPr>
        <w:pStyle w:val="Heading2"/>
        <w:numPr>
          <w:ilvl w:val="1"/>
          <w:numId w:val="8"/>
        </w:numPr>
        <w:ind w:left="1440" w:hanging="720"/>
        <w:rPr/>
      </w:pPr>
      <w:r w:rsidDel="00000000" w:rsidR="00000000" w:rsidRPr="00000000">
        <w:rPr>
          <w:rtl w:val="0"/>
        </w:rPr>
        <w:t xml:space="preserve">The Management Committee shall have the power to suspend for any period not exceeding six months any Member who shall offend against the Rules of the Society  or whose conduct shall in the opinion of the Management Committee not be such as is required of a Member of the Society. Before any such Member is suspended, the Secretary shall give them seven days’ written notice to attend a meeting of the Management Committee and shall in that notice inform them of the complaints made against them. No Member shall be suspended without first having an opportunity of appearing before the Management Committee and answering complaints made against them nor unless at least one-half of the Management Committee then present vote in favour of their suspension. No Member who has been suspended under this rule shall during such suspension attend the Society premises as a visitor or be introduced by any other Member as a visitor to the Society. The Management Committee shall determine in its absolute discretion the terms and conditions of any period of suspension (save that they shall still be entitled to attend, speak and vote at general meetings). Any Member who is subject to suspension under this rule shall not be entitled to be refunded all or any part of subscription monies he/she has paid to the Society in accordance with Rule 6.2.</w:t>
      </w:r>
    </w:p>
    <w:p w:rsidR="00000000" w:rsidDel="00000000" w:rsidP="00000000" w:rsidRDefault="00000000" w:rsidRPr="00000000" w14:paraId="00000063">
      <w:pPr>
        <w:pStyle w:val="Heading3"/>
        <w:ind w:left="720" w:firstLine="0"/>
        <w:rPr>
          <w:b w:val="1"/>
          <w:bCs w:val="1"/>
        </w:rPr>
      </w:pPr>
      <w:r w:rsidDel="00000000" w:rsidR="00000000" w:rsidRPr="00000000">
        <w:rPr>
          <w:b w:val="1"/>
          <w:bCs w:val="1"/>
          <w:rtl w:val="0"/>
        </w:rPr>
        <w:t xml:space="preserve">Nominations, and Proceedings on Death or Bankruptcy </w:t>
      </w:r>
    </w:p>
    <w:p w:rsidR="00000000" w:rsidDel="00000000" w:rsidP="00000000" w:rsidRDefault="00000000" w:rsidRPr="00000000" w14:paraId="00000064">
      <w:pPr>
        <w:pStyle w:val="Heading2"/>
        <w:numPr>
          <w:ilvl w:val="1"/>
          <w:numId w:val="8"/>
        </w:numPr>
        <w:ind w:left="1440" w:hanging="720"/>
        <w:rPr/>
      </w:pPr>
      <w:r w:rsidDel="00000000" w:rsidR="00000000" w:rsidRPr="00000000">
        <w:rPr>
          <w:rtl w:val="0"/>
        </w:rPr>
        <w:t xml:space="preserve">Upon a claim being made by the personal representative of a deceased Member or the trustee in bankruptcy of a bankrupt Member to any property in the Society belonging to the deceased or bankrupt Member the Management Committee shall transfer or pay such property to which the personal representative or trustee in bankruptcy has become entitled as the personal representative or trustee in bankruptcy may direct them.</w:t>
      </w:r>
    </w:p>
    <w:p w:rsidR="00000000" w:rsidDel="00000000" w:rsidP="00000000" w:rsidRDefault="00000000" w:rsidRPr="00000000" w14:paraId="00000065">
      <w:pPr>
        <w:pStyle w:val="Heading2"/>
        <w:numPr>
          <w:ilvl w:val="1"/>
          <w:numId w:val="8"/>
        </w:numPr>
        <w:ind w:left="1440" w:hanging="720"/>
        <w:rPr/>
      </w:pPr>
      <w:r w:rsidDel="00000000" w:rsidR="00000000" w:rsidRPr="00000000">
        <w:rPr>
          <w:rtl w:val="0"/>
        </w:rPr>
        <w:t xml:space="preserve">A Member may in accordance with the Act nominate any person or persons to whom (subject to the provisions of the Act as to amount and the persons to him a valid nomination may be made) property in the Society at the time of his or her death shall be transferred. On receiving satisfactory proof of death of a Member who has made a nomination, the Management Committee shall, if and to the extent the nomination is valid under the Act, either transfer or pay in accordance with the Act the full value of the property comprised in the nomination to the person entitled to it. </w:t>
      </w:r>
    </w:p>
    <w:p w:rsidR="00000000" w:rsidDel="00000000" w:rsidP="00000000" w:rsidRDefault="00000000" w:rsidRPr="00000000" w14:paraId="00000066">
      <w:pPr>
        <w:pStyle w:val="Heading2"/>
        <w:ind w:left="1440" w:firstLine="0"/>
        <w:rPr/>
      </w:pPr>
      <w:r w:rsidDel="00000000" w:rsidR="00000000" w:rsidRPr="00000000">
        <w:rPr>
          <w:rtl w:val="0"/>
        </w:rPr>
      </w:r>
    </w:p>
    <w:p w:rsidR="00000000" w:rsidDel="00000000" w:rsidP="00000000" w:rsidRDefault="00000000" w:rsidRPr="00000000" w14:paraId="00000067">
      <w:pPr>
        <w:pStyle w:val="Heading2"/>
        <w:ind w:left="1440" w:firstLine="0"/>
        <w:rPr/>
      </w:pPr>
      <w:r w:rsidDel="00000000" w:rsidR="00000000" w:rsidRPr="00000000">
        <w:rPr>
          <w:rtl w:val="0"/>
        </w:rPr>
      </w:r>
    </w:p>
    <w:p w:rsidR="00000000" w:rsidDel="00000000" w:rsidP="00000000" w:rsidRDefault="00000000" w:rsidRPr="00000000" w14:paraId="00000068">
      <w:pPr>
        <w:pStyle w:val="Heading1"/>
        <w:numPr>
          <w:ilvl w:val="0"/>
          <w:numId w:val="8"/>
        </w:numPr>
        <w:ind w:left="777" w:hanging="720"/>
        <w:rPr>
          <w:b w:val="1"/>
          <w:bCs w:val="1"/>
        </w:rPr>
      </w:pPr>
      <w:bookmarkStart w:colFirst="0" w:colLast="0" w:name="_876w4hdtump" w:id="11"/>
      <w:bookmarkEnd w:id="11"/>
      <w:r w:rsidDel="00000000" w:rsidR="00000000" w:rsidRPr="00000000">
        <w:rPr>
          <w:b w:val="1"/>
          <w:bCs w:val="1"/>
          <w:rtl w:val="0"/>
        </w:rPr>
        <w:t xml:space="preserve">MEMBER MEETINGS</w:t>
      </w:r>
    </w:p>
    <w:p w:rsidR="00000000" w:rsidDel="00000000" w:rsidP="00000000" w:rsidRDefault="00000000" w:rsidRPr="00000000" w14:paraId="00000069">
      <w:pPr>
        <w:pStyle w:val="Heading2"/>
        <w:ind w:left="720" w:firstLine="0"/>
        <w:rPr>
          <w:b w:val="1"/>
          <w:bCs w:val="1"/>
        </w:rPr>
      </w:pPr>
      <w:r w:rsidDel="00000000" w:rsidR="00000000" w:rsidRPr="00000000">
        <w:rPr>
          <w:b w:val="1"/>
          <w:bCs w:val="1"/>
          <w:rtl w:val="0"/>
        </w:rPr>
        <w:t xml:space="preserve">Annual General Meeting</w:t>
      </w:r>
    </w:p>
    <w:p w:rsidR="00000000" w:rsidDel="00000000" w:rsidP="00000000" w:rsidRDefault="00000000" w:rsidRPr="00000000" w14:paraId="0000006A">
      <w:pPr>
        <w:pStyle w:val="Heading2"/>
        <w:numPr>
          <w:ilvl w:val="1"/>
          <w:numId w:val="10"/>
        </w:numPr>
        <w:ind w:left="1440" w:hanging="720"/>
        <w:rPr/>
      </w:pPr>
      <w:r w:rsidDel="00000000" w:rsidR="00000000" w:rsidRPr="00000000">
        <w:rPr>
          <w:rtl w:val="0"/>
        </w:rPr>
        <w:t xml:space="preserve">An Annual General Meeting shall be held each April at a date and time to be determined by the Management Committee to deal with the following:</w:t>
      </w:r>
    </w:p>
    <w:p w:rsidR="00000000" w:rsidDel="00000000" w:rsidP="00000000" w:rsidRDefault="00000000" w:rsidRPr="00000000" w14:paraId="0000006B">
      <w:pPr>
        <w:pStyle w:val="Heading3"/>
        <w:numPr>
          <w:ilvl w:val="2"/>
          <w:numId w:val="10"/>
        </w:numPr>
        <w:ind w:left="2160" w:hanging="720"/>
        <w:rPr/>
      </w:pPr>
      <w:r w:rsidDel="00000000" w:rsidR="00000000" w:rsidRPr="00000000">
        <w:rPr>
          <w:rtl w:val="0"/>
        </w:rPr>
        <w:t xml:space="preserve">the receipt of the accounts and balance sheet and of the reports of the Management Committee and, if relevant, the auditor;</w:t>
      </w:r>
    </w:p>
    <w:p w:rsidR="00000000" w:rsidDel="00000000" w:rsidP="00000000" w:rsidRDefault="00000000" w:rsidRPr="00000000" w14:paraId="0000006C">
      <w:pPr>
        <w:pStyle w:val="Heading3"/>
        <w:numPr>
          <w:ilvl w:val="2"/>
          <w:numId w:val="10"/>
        </w:numPr>
        <w:ind w:left="2160" w:hanging="720"/>
        <w:rPr/>
      </w:pPr>
      <w:r w:rsidDel="00000000" w:rsidR="00000000" w:rsidRPr="00000000">
        <w:rPr>
          <w:rtl w:val="0"/>
        </w:rPr>
        <w:t xml:space="preserve">the appointment of an auditor (if required);</w:t>
      </w:r>
    </w:p>
    <w:p w:rsidR="00000000" w:rsidDel="00000000" w:rsidP="00000000" w:rsidRDefault="00000000" w:rsidRPr="00000000" w14:paraId="0000006D">
      <w:pPr>
        <w:pStyle w:val="Heading3"/>
        <w:numPr>
          <w:ilvl w:val="2"/>
          <w:numId w:val="10"/>
        </w:numPr>
        <w:ind w:left="2160" w:hanging="720"/>
        <w:rPr/>
      </w:pPr>
      <w:bookmarkStart w:colFirst="0" w:colLast="0" w:name="_fp2uhofybfm4" w:id="12"/>
      <w:bookmarkEnd w:id="12"/>
      <w:r w:rsidDel="00000000" w:rsidR="00000000" w:rsidRPr="00000000">
        <w:rPr>
          <w:rtl w:val="0"/>
        </w:rPr>
        <w:t xml:space="preserve">the election of the Management Committee (apart from the Secretary) for the following twelve months; </w:t>
      </w:r>
    </w:p>
    <w:p w:rsidR="00000000" w:rsidDel="00000000" w:rsidP="00000000" w:rsidRDefault="00000000" w:rsidRPr="00000000" w14:paraId="0000006E">
      <w:pPr>
        <w:pStyle w:val="Heading3"/>
        <w:numPr>
          <w:ilvl w:val="2"/>
          <w:numId w:val="10"/>
        </w:numPr>
        <w:ind w:left="2160" w:hanging="720"/>
        <w:rPr/>
      </w:pPr>
      <w:r w:rsidDel="00000000" w:rsidR="00000000" w:rsidRPr="00000000">
        <w:rPr>
          <w:rtl w:val="0"/>
        </w:rPr>
        <w:t xml:space="preserve">the application of surplus funds; and</w:t>
      </w:r>
    </w:p>
    <w:p w:rsidR="00000000" w:rsidDel="00000000" w:rsidP="00000000" w:rsidRDefault="00000000" w:rsidRPr="00000000" w14:paraId="0000006F">
      <w:pPr>
        <w:pStyle w:val="Heading3"/>
        <w:numPr>
          <w:ilvl w:val="2"/>
          <w:numId w:val="10"/>
        </w:numPr>
        <w:ind w:left="2160" w:hanging="720"/>
        <w:rPr/>
      </w:pPr>
      <w:r w:rsidDel="00000000" w:rsidR="00000000" w:rsidRPr="00000000">
        <w:rPr>
          <w:rtl w:val="0"/>
        </w:rPr>
        <w:t xml:space="preserve">any other issues which the committee think appropriate.</w:t>
      </w:r>
    </w:p>
    <w:p w:rsidR="00000000" w:rsidDel="00000000" w:rsidP="00000000" w:rsidRDefault="00000000" w:rsidRPr="00000000" w14:paraId="00000070">
      <w:pPr>
        <w:pStyle w:val="Heading2"/>
        <w:numPr>
          <w:ilvl w:val="1"/>
          <w:numId w:val="10"/>
        </w:numPr>
        <w:ind w:left="1440" w:hanging="720"/>
        <w:rPr/>
      </w:pPr>
      <w:r w:rsidDel="00000000" w:rsidR="00000000" w:rsidRPr="00000000">
        <w:rPr>
          <w:rtl w:val="0"/>
        </w:rPr>
        <w:t xml:space="preserve">At least ten days’ notice of the date, time and place every Annual General Meeting, with a copy of the agenda, shall be posted in the Society’s premises, on the Society’s website and via the Society’s social media platforms (if any).</w:t>
      </w:r>
    </w:p>
    <w:p w:rsidR="00000000" w:rsidDel="00000000" w:rsidP="00000000" w:rsidRDefault="00000000" w:rsidRPr="00000000" w14:paraId="00000071">
      <w:pPr>
        <w:pStyle w:val="Heading1"/>
        <w:ind w:left="720" w:firstLine="0"/>
        <w:rPr>
          <w:b w:val="1"/>
          <w:bCs w:val="1"/>
        </w:rPr>
      </w:pPr>
      <w:bookmarkStart w:colFirst="0" w:colLast="0" w:name="_ygoxp6xlu050" w:id="13"/>
      <w:bookmarkEnd w:id="13"/>
      <w:r w:rsidDel="00000000" w:rsidR="00000000" w:rsidRPr="00000000">
        <w:rPr>
          <w:b w:val="1"/>
          <w:bCs w:val="1"/>
          <w:rtl w:val="0"/>
        </w:rPr>
        <w:t xml:space="preserve">Other General Meetings</w:t>
      </w:r>
    </w:p>
    <w:p w:rsidR="00000000" w:rsidDel="00000000" w:rsidP="00000000" w:rsidRDefault="00000000" w:rsidRPr="00000000" w14:paraId="00000072">
      <w:pPr>
        <w:pStyle w:val="Heading2"/>
        <w:numPr>
          <w:ilvl w:val="1"/>
          <w:numId w:val="10"/>
        </w:numPr>
        <w:ind w:left="1440" w:hanging="720"/>
        <w:rPr/>
      </w:pPr>
      <w:r w:rsidDel="00000000" w:rsidR="00000000" w:rsidRPr="00000000">
        <w:rPr>
          <w:rtl w:val="0"/>
        </w:rPr>
        <w:t xml:space="preserve">A general meeting of the Members may be convened by the Secretary on:</w:t>
      </w:r>
    </w:p>
    <w:p w:rsidR="00000000" w:rsidDel="00000000" w:rsidP="00000000" w:rsidRDefault="00000000" w:rsidRPr="00000000" w14:paraId="00000073">
      <w:pPr>
        <w:pStyle w:val="Heading3"/>
        <w:numPr>
          <w:ilvl w:val="2"/>
          <w:numId w:val="10"/>
        </w:numPr>
        <w:ind w:left="2160" w:hanging="720"/>
        <w:rPr/>
      </w:pPr>
      <w:r w:rsidDel="00000000" w:rsidR="00000000" w:rsidRPr="00000000">
        <w:rPr>
          <w:rtl w:val="0"/>
        </w:rPr>
        <w:t xml:space="preserve">the direction of the Management Committee; or</w:t>
      </w:r>
    </w:p>
    <w:p w:rsidR="00000000" w:rsidDel="00000000" w:rsidP="00000000" w:rsidRDefault="00000000" w:rsidRPr="00000000" w14:paraId="00000074">
      <w:pPr>
        <w:pStyle w:val="Heading3"/>
        <w:numPr>
          <w:ilvl w:val="2"/>
          <w:numId w:val="10"/>
        </w:numPr>
        <w:ind w:left="2160" w:hanging="720"/>
        <w:rPr/>
      </w:pPr>
      <w:r w:rsidDel="00000000" w:rsidR="00000000" w:rsidRPr="00000000">
        <w:rPr>
          <w:rtl w:val="0"/>
        </w:rPr>
        <w:t xml:space="preserve">on a request signed by at least twenty percent of the Members who are entitled to vote, which states the business to be discussed at the meeting,</w:t>
      </w:r>
    </w:p>
    <w:p w:rsidR="00000000" w:rsidDel="00000000" w:rsidP="00000000" w:rsidRDefault="00000000" w:rsidRPr="00000000" w14:paraId="00000075">
      <w:pPr>
        <w:pStyle w:val="Heading3"/>
        <w:ind w:left="1440" w:firstLine="0"/>
        <w:rPr/>
      </w:pPr>
      <w:r w:rsidDel="00000000" w:rsidR="00000000" w:rsidRPr="00000000">
        <w:rPr>
          <w:rtl w:val="0"/>
        </w:rPr>
        <w:t xml:space="preserve">and in each case, the Secretary must call the meeting within ten days by giving all Members not less than fourteen days’ notice of the date, time and place at which the meeting is to be held and the business which is to be transacted. Notice of any emergency or special meeting, and of the object for which it is called, shall be posted in the Society’s premises, on the Society’s website and via the Society’s social media platforms (if any).  If the Secretary fails to call a meeting within ten days, the Management Committee or the Members who have requested the meeting may call a general meeting themselves, in accordance with this rule.  No issues, other than those detailed in the notice, will be heard at the meeting. </w:t>
      </w:r>
    </w:p>
    <w:p w:rsidR="00000000" w:rsidDel="00000000" w:rsidP="00000000" w:rsidRDefault="00000000" w:rsidRPr="00000000" w14:paraId="00000076">
      <w:pPr>
        <w:pStyle w:val="Heading2"/>
        <w:numPr>
          <w:ilvl w:val="1"/>
          <w:numId w:val="10"/>
        </w:numPr>
        <w:ind w:left="1440" w:hanging="720"/>
        <w:rPr/>
      </w:pPr>
      <w:r w:rsidDel="00000000" w:rsidR="00000000" w:rsidRPr="00000000">
        <w:rPr>
          <w:rtl w:val="0"/>
        </w:rPr>
        <w:t xml:space="preserve">Seventy-five per cent of Members may agree, by consent in writing, to a general meeting being held with less notice than required by Rule 7.2 and Rule 7.3. </w:t>
      </w:r>
    </w:p>
    <w:p w:rsidR="00000000" w:rsidDel="00000000" w:rsidP="00000000" w:rsidRDefault="00000000" w:rsidRPr="00000000" w14:paraId="00000077">
      <w:pPr>
        <w:pStyle w:val="Heading3"/>
        <w:rPr>
          <w:b w:val="1"/>
          <w:bCs w:val="1"/>
        </w:rPr>
      </w:pPr>
      <w:r w:rsidDel="00000000" w:rsidR="00000000" w:rsidRPr="00000000">
        <w:rPr>
          <w:rtl w:val="0"/>
        </w:rPr>
      </w:r>
    </w:p>
    <w:p w:rsidR="00000000" w:rsidDel="00000000" w:rsidP="00000000" w:rsidRDefault="00000000" w:rsidRPr="00000000" w14:paraId="00000078">
      <w:pPr>
        <w:pStyle w:val="Heading3"/>
        <w:rPr>
          <w:b w:val="1"/>
          <w:bCs w:val="1"/>
        </w:rPr>
      </w:pPr>
      <w:r w:rsidDel="00000000" w:rsidR="00000000" w:rsidRPr="00000000">
        <w:rPr>
          <w:b w:val="1"/>
          <w:bCs w:val="1"/>
          <w:rtl w:val="0"/>
        </w:rPr>
        <w:t xml:space="preserve">Quorum at General Meetings</w:t>
      </w:r>
    </w:p>
    <w:p w:rsidR="00000000" w:rsidDel="00000000" w:rsidP="00000000" w:rsidRDefault="00000000" w:rsidRPr="00000000" w14:paraId="00000079">
      <w:pPr>
        <w:pStyle w:val="Heading2"/>
        <w:numPr>
          <w:ilvl w:val="1"/>
          <w:numId w:val="10"/>
        </w:numPr>
        <w:ind w:left="1440" w:hanging="720"/>
        <w:rPr/>
      </w:pPr>
      <w:r w:rsidDel="00000000" w:rsidR="00000000" w:rsidRPr="00000000">
        <w:rPr>
          <w:rtl w:val="0"/>
        </w:rPr>
        <w:t xml:space="preserve">There must be a quorum present before a meeting starts to do business and throughout the meeting. </w:t>
      </w:r>
      <w:bookmarkStart w:colFirst="0" w:colLast="0" w:name="dhgj8domp6i8" w:id="14"/>
      <w:bookmarkEnd w:id="14"/>
      <w:r w:rsidDel="00000000" w:rsidR="00000000" w:rsidRPr="00000000">
        <w:rPr>
          <w:rtl w:val="0"/>
        </w:rPr>
        <w:t xml:space="preserve">Unless otherwise decided by the Society in general meeting, a quorum is one more Member in attendance than the total number of Management Committee Members present (as per rule 9.10) within one hour of the published meeting time.</w:t>
      </w:r>
    </w:p>
    <w:p w:rsidR="00000000" w:rsidDel="00000000" w:rsidP="00000000" w:rsidRDefault="00000000" w:rsidRPr="00000000" w14:paraId="0000007A">
      <w:pPr>
        <w:pStyle w:val="Heading2"/>
        <w:numPr>
          <w:ilvl w:val="1"/>
          <w:numId w:val="10"/>
        </w:numPr>
        <w:ind w:left="1440" w:hanging="720"/>
        <w:rPr/>
      </w:pPr>
      <w:r w:rsidDel="00000000" w:rsidR="00000000" w:rsidRPr="00000000">
        <w:rPr>
          <w:rtl w:val="0"/>
        </w:rPr>
        <w:t xml:space="preserve">If a quorum is not present within one hour of the time set for the general meeting:</w:t>
      </w:r>
    </w:p>
    <w:p w:rsidR="00000000" w:rsidDel="00000000" w:rsidP="00000000" w:rsidRDefault="00000000" w:rsidRPr="00000000" w14:paraId="0000007B">
      <w:pPr>
        <w:pStyle w:val="Heading3"/>
        <w:numPr>
          <w:ilvl w:val="2"/>
          <w:numId w:val="10"/>
        </w:numPr>
        <w:ind w:left="2160" w:hanging="720"/>
        <w:rPr/>
      </w:pPr>
      <w:r w:rsidDel="00000000" w:rsidR="00000000" w:rsidRPr="00000000">
        <w:rPr>
          <w:rtl w:val="0"/>
        </w:rPr>
        <w:t xml:space="preserve">if it was convened by the Members, the meeting shall be dissolved for lack of attendees and shall not be reconvened unless a new meeting request is submitted in accordance with Rule 7.3.2;</w:t>
      </w:r>
    </w:p>
    <w:p w:rsidR="00000000" w:rsidDel="00000000" w:rsidP="00000000" w:rsidRDefault="00000000" w:rsidRPr="00000000" w14:paraId="0000007C">
      <w:pPr>
        <w:pStyle w:val="Heading3"/>
        <w:numPr>
          <w:ilvl w:val="2"/>
          <w:numId w:val="10"/>
        </w:numPr>
        <w:ind w:left="2160" w:hanging="720"/>
        <w:rPr/>
      </w:pPr>
      <w:r w:rsidDel="00000000" w:rsidR="00000000" w:rsidRPr="00000000">
        <w:rPr>
          <w:rtl w:val="0"/>
        </w:rPr>
        <w:t xml:space="preserve">if it was convened by the Management Committee, the meeting shall be adjourned and reconvened one week later at the same time and place, unless agreed otherwise by the Management Committee. If fewer than the number of Members required for a general meeting under Rule 7.5 are present within half an hour of the time the adjourned meeting is scheduled to have started, those Members present shall carry out the business of the meeting. </w:t>
      </w:r>
    </w:p>
    <w:p w:rsidR="00000000" w:rsidDel="00000000" w:rsidP="00000000" w:rsidRDefault="00000000" w:rsidRPr="00000000" w14:paraId="0000007D">
      <w:pPr>
        <w:pStyle w:val="Heading2"/>
        <w:ind w:left="777" w:firstLine="0"/>
        <w:rPr>
          <w:b w:val="1"/>
          <w:bCs w:val="1"/>
        </w:rPr>
      </w:pPr>
      <w:r w:rsidDel="00000000" w:rsidR="00000000" w:rsidRPr="00000000">
        <w:rPr>
          <w:b w:val="1"/>
          <w:bCs w:val="1"/>
          <w:rtl w:val="0"/>
        </w:rPr>
        <w:t xml:space="preserve">Decisions at General Meetings</w:t>
      </w:r>
    </w:p>
    <w:p w:rsidR="00000000" w:rsidDel="00000000" w:rsidP="00000000" w:rsidRDefault="00000000" w:rsidRPr="00000000" w14:paraId="0000007E">
      <w:pPr>
        <w:pStyle w:val="Heading2"/>
        <w:numPr>
          <w:ilvl w:val="1"/>
          <w:numId w:val="10"/>
        </w:numPr>
        <w:ind w:left="1497" w:hanging="720"/>
        <w:rPr/>
      </w:pPr>
      <w:r w:rsidDel="00000000" w:rsidR="00000000" w:rsidRPr="00000000">
        <w:rPr>
          <w:rtl w:val="0"/>
        </w:rPr>
        <w:t xml:space="preserve">Every Member present shall have one vote on any subject regardless of the number of Shares held by a Member.  </w:t>
      </w:r>
    </w:p>
    <w:p w:rsidR="00000000" w:rsidDel="00000000" w:rsidP="00000000" w:rsidRDefault="00000000" w:rsidRPr="00000000" w14:paraId="0000007F">
      <w:pPr>
        <w:pStyle w:val="Heading2"/>
        <w:numPr>
          <w:ilvl w:val="1"/>
          <w:numId w:val="10"/>
        </w:numPr>
        <w:ind w:left="1497" w:hanging="720"/>
        <w:rPr/>
      </w:pPr>
      <w:r w:rsidDel="00000000" w:rsidR="00000000" w:rsidRPr="00000000">
        <w:rPr>
          <w:rtl w:val="0"/>
        </w:rPr>
        <w:t xml:space="preserve">Questions arising at a meeting of the Members shall be resolved by a simple majority of votes of those Members present in person or by proxy and voting, unless a higher majority is required by these Rules or by any law or enactment. </w:t>
      </w:r>
    </w:p>
    <w:p w:rsidR="00000000" w:rsidDel="00000000" w:rsidP="00000000" w:rsidRDefault="00000000" w:rsidRPr="00000000" w14:paraId="00000080">
      <w:pPr>
        <w:pStyle w:val="Heading2"/>
        <w:numPr>
          <w:ilvl w:val="1"/>
          <w:numId w:val="10"/>
        </w:numPr>
        <w:ind w:left="1440" w:hanging="720"/>
        <w:rPr/>
      </w:pPr>
      <w:r w:rsidDel="00000000" w:rsidR="00000000" w:rsidRPr="00000000">
        <w:rPr>
          <w:rtl w:val="0"/>
        </w:rPr>
        <w:t xml:space="preserve">The Management Committee may permit decisions to be taken at general meetings by a combination of postal voting, voting by electronic means and voting in person or by proxy provided that each Member has only one vote and the method of making decisions is set out in the notice of the meeting.</w:t>
      </w:r>
    </w:p>
    <w:p w:rsidR="00000000" w:rsidDel="00000000" w:rsidP="00000000" w:rsidRDefault="00000000" w:rsidRPr="00000000" w14:paraId="00000081">
      <w:pPr>
        <w:pStyle w:val="Heading2"/>
        <w:keepNext w:val="1"/>
        <w:ind w:left="720" w:firstLine="0"/>
        <w:rPr>
          <w:b w:val="1"/>
          <w:bCs w:val="1"/>
        </w:rPr>
      </w:pPr>
      <w:r w:rsidDel="00000000" w:rsidR="00000000" w:rsidRPr="00000000">
        <w:rPr>
          <w:b w:val="1"/>
          <w:bCs w:val="1"/>
          <w:rtl w:val="0"/>
        </w:rPr>
        <w:t xml:space="preserve">Meetings Held by Electronic Means</w:t>
      </w:r>
    </w:p>
    <w:p w:rsidR="00000000" w:rsidDel="00000000" w:rsidP="00000000" w:rsidRDefault="00000000" w:rsidRPr="00000000" w14:paraId="00000082">
      <w:pPr>
        <w:pStyle w:val="Heading2"/>
        <w:numPr>
          <w:ilvl w:val="1"/>
          <w:numId w:val="10"/>
        </w:numPr>
        <w:ind w:left="1440" w:hanging="720"/>
        <w:rPr/>
      </w:pPr>
      <w:r w:rsidDel="00000000" w:rsidR="00000000" w:rsidRPr="00000000">
        <w:rPr>
          <w:rtl w:val="0"/>
        </w:rPr>
        <w:t xml:space="preserve">A general meeting may be held either in person or by suitable electronic means agreed by the committee in which all participants may communicate with all the other participants. </w:t>
      </w:r>
    </w:p>
    <w:p w:rsidR="00000000" w:rsidDel="00000000" w:rsidP="00000000" w:rsidRDefault="00000000" w:rsidRPr="00000000" w14:paraId="00000083">
      <w:pPr>
        <w:pStyle w:val="Heading1"/>
        <w:keepNext w:val="1"/>
        <w:numPr>
          <w:ilvl w:val="0"/>
          <w:numId w:val="10"/>
        </w:numPr>
        <w:ind w:left="777" w:hanging="720"/>
        <w:rPr>
          <w:b w:val="1"/>
          <w:bCs w:val="1"/>
        </w:rPr>
      </w:pPr>
      <w:bookmarkStart w:colFirst="0" w:colLast="0" w:name="_qmdl4ugxwlbp" w:id="15"/>
      <w:bookmarkEnd w:id="15"/>
      <w:r w:rsidDel="00000000" w:rsidR="00000000" w:rsidRPr="00000000">
        <w:rPr>
          <w:b w:val="1"/>
          <w:bCs w:val="1"/>
          <w:rtl w:val="0"/>
        </w:rPr>
        <w:t xml:space="preserve">COMMITTEE</w:t>
      </w:r>
    </w:p>
    <w:p w:rsidR="00000000" w:rsidDel="00000000" w:rsidP="00000000" w:rsidRDefault="00000000" w:rsidRPr="00000000" w14:paraId="00000084">
      <w:pPr>
        <w:pStyle w:val="Heading1"/>
        <w:keepNext w:val="1"/>
        <w:ind w:left="777" w:firstLine="0"/>
        <w:rPr>
          <w:b w:val="1"/>
          <w:bCs w:val="1"/>
        </w:rPr>
      </w:pPr>
      <w:bookmarkStart w:colFirst="0" w:colLast="0" w:name="_uixg5wqfomxz" w:id="16"/>
      <w:bookmarkEnd w:id="16"/>
      <w:r w:rsidDel="00000000" w:rsidR="00000000" w:rsidRPr="00000000">
        <w:rPr>
          <w:b w:val="1"/>
          <w:bCs w:val="1"/>
          <w:rtl w:val="0"/>
        </w:rPr>
        <w:t xml:space="preserve">Powers and Responsibilities</w:t>
      </w:r>
    </w:p>
    <w:bookmarkStart w:colFirst="0" w:colLast="0" w:name="s2hsavl561bg" w:id="17"/>
    <w:bookmarkEnd w:id="17"/>
    <w:bookmarkStart w:colFirst="0" w:colLast="0" w:name="fm4xbbvvm6qj" w:id="18"/>
    <w:bookmarkEnd w:id="18"/>
    <w:p w:rsidR="00000000" w:rsidDel="00000000" w:rsidP="00000000" w:rsidRDefault="00000000" w:rsidRPr="00000000" w14:paraId="00000085">
      <w:pPr>
        <w:pStyle w:val="Heading2"/>
        <w:numPr>
          <w:ilvl w:val="1"/>
          <w:numId w:val="9"/>
        </w:numPr>
        <w:ind w:left="1497" w:hanging="720"/>
        <w:rPr/>
      </w:pPr>
      <w:r w:rsidDel="00000000" w:rsidR="00000000" w:rsidRPr="00000000">
        <w:rPr>
          <w:rtl w:val="0"/>
        </w:rPr>
        <w:t xml:space="preserve">The Management Committee when complete shall consist of:</w:t>
      </w:r>
    </w:p>
    <w:p w:rsidR="00000000" w:rsidDel="00000000" w:rsidP="00000000" w:rsidRDefault="00000000" w:rsidRPr="00000000" w14:paraId="00000086">
      <w:pPr>
        <w:pStyle w:val="Heading3"/>
        <w:numPr>
          <w:ilvl w:val="2"/>
          <w:numId w:val="9"/>
        </w:numPr>
        <w:ind w:left="2160" w:hanging="720"/>
        <w:rPr/>
      </w:pPr>
      <w:r w:rsidDel="00000000" w:rsidR="00000000" w:rsidRPr="00000000">
        <w:rPr>
          <w:rtl w:val="0"/>
        </w:rPr>
        <w:t xml:space="preserve">the President, Vice-President, Treasurer, three Financial Officers and the Secretary (together the </w:t>
      </w:r>
      <w:r w:rsidDel="00000000" w:rsidR="00000000" w:rsidRPr="00000000">
        <w:rPr>
          <w:b w:val="1"/>
          <w:bCs w:val="1"/>
          <w:rtl w:val="0"/>
        </w:rPr>
        <w:t xml:space="preserve">Officers</w:t>
      </w:r>
      <w:r w:rsidDel="00000000" w:rsidR="00000000" w:rsidRPr="00000000">
        <w:rPr>
          <w:rtl w:val="0"/>
        </w:rPr>
        <w:t xml:space="preserve">); and</w:t>
      </w:r>
    </w:p>
    <w:p w:rsidR="00000000" w:rsidDel="00000000" w:rsidP="00000000" w:rsidRDefault="00000000" w:rsidRPr="00000000" w14:paraId="00000087">
      <w:pPr>
        <w:pStyle w:val="Heading3"/>
        <w:numPr>
          <w:ilvl w:val="2"/>
          <w:numId w:val="9"/>
        </w:numPr>
        <w:ind w:left="2160" w:hanging="720"/>
        <w:rPr/>
      </w:pPr>
      <w:r w:rsidDel="00000000" w:rsidR="00000000" w:rsidRPr="00000000">
        <w:rPr>
          <w:rtl w:val="0"/>
        </w:rPr>
        <w:t xml:space="preserve">a minimum of six and a maximum of twelve further members (the </w:t>
      </w:r>
      <w:r w:rsidDel="00000000" w:rsidR="00000000" w:rsidRPr="00000000">
        <w:rPr>
          <w:b w:val="1"/>
          <w:bCs w:val="1"/>
          <w:rtl w:val="0"/>
        </w:rPr>
        <w:t xml:space="preserve">Ordinary Committee Members</w:t>
      </w:r>
      <w:r w:rsidDel="00000000" w:rsidR="00000000" w:rsidRPr="00000000">
        <w:rPr>
          <w:rtl w:val="0"/>
        </w:rPr>
        <w:t xml:space="preserve">).</w:t>
      </w:r>
    </w:p>
    <w:p w:rsidR="00000000" w:rsidDel="00000000" w:rsidP="00000000" w:rsidRDefault="00000000" w:rsidRPr="00000000" w14:paraId="00000088">
      <w:pPr>
        <w:pStyle w:val="Heading2"/>
        <w:numPr>
          <w:ilvl w:val="1"/>
          <w:numId w:val="9"/>
        </w:numPr>
        <w:ind w:left="1497" w:hanging="720"/>
        <w:rPr/>
      </w:pPr>
      <w:r w:rsidDel="00000000" w:rsidR="00000000" w:rsidRPr="00000000">
        <w:rPr>
          <w:rtl w:val="0"/>
        </w:rPr>
        <w:t xml:space="preserve">All Management Committee Members must be Members of the Society.</w:t>
      </w:r>
    </w:p>
    <w:p w:rsidR="00000000" w:rsidDel="00000000" w:rsidP="00000000" w:rsidRDefault="00000000" w:rsidRPr="00000000" w14:paraId="00000089">
      <w:pPr>
        <w:pStyle w:val="Heading2"/>
        <w:numPr>
          <w:ilvl w:val="1"/>
          <w:numId w:val="9"/>
        </w:numPr>
        <w:ind w:left="1497" w:hanging="720"/>
        <w:rPr/>
      </w:pPr>
      <w:r w:rsidDel="00000000" w:rsidR="00000000" w:rsidRPr="00000000">
        <w:rPr>
          <w:rtl w:val="0"/>
        </w:rPr>
        <w:t xml:space="preserve">The Management Committee are responsible for the management of the Society’s business, for which purpose they may exercise all the powers of the Society set out in these Rules which are not reserved for the Members, including establishing a finance committee. In addition to all powers expressly conferred upon them and without detracting from the generality of their powers under the Rules, the Management Committee Members shall have the power to borrow, with or without security and invest in the name of the Society such part of the Society's funds as they see fit. Subject to rule 8.4.4, Management Committee Members shall not receive remuneration for holding the office of committee member.</w:t>
      </w:r>
      <w:bookmarkStart w:colFirst="0" w:colLast="0" w:name="635c250wf5a" w:id="19"/>
      <w:bookmarkEnd w:id="19"/>
      <w:r w:rsidDel="00000000" w:rsidR="00000000" w:rsidRPr="00000000">
        <w:rPr>
          <w:rtl w:val="0"/>
        </w:rPr>
      </w:r>
    </w:p>
    <w:p w:rsidR="00000000" w:rsidDel="00000000" w:rsidP="00000000" w:rsidRDefault="00000000" w:rsidRPr="00000000" w14:paraId="0000008A">
      <w:pPr>
        <w:pStyle w:val="Heading2"/>
        <w:numPr>
          <w:ilvl w:val="1"/>
          <w:numId w:val="9"/>
        </w:numPr>
        <w:ind w:left="1497" w:hanging="720"/>
        <w:rPr/>
      </w:pPr>
      <w:r w:rsidDel="00000000" w:rsidR="00000000" w:rsidRPr="00000000">
        <w:rPr>
          <w:rtl w:val="0"/>
        </w:rPr>
        <w:t xml:space="preserve">The roles of the following Officers include the following:</w:t>
      </w:r>
    </w:p>
    <w:p w:rsidR="00000000" w:rsidDel="00000000" w:rsidP="00000000" w:rsidRDefault="00000000" w:rsidRPr="00000000" w14:paraId="0000008B">
      <w:pPr>
        <w:pStyle w:val="Heading3"/>
        <w:numPr>
          <w:ilvl w:val="2"/>
          <w:numId w:val="9"/>
        </w:numPr>
        <w:ind w:left="2160" w:hanging="720"/>
        <w:rPr/>
      </w:pPr>
      <w:r w:rsidDel="00000000" w:rsidR="00000000" w:rsidRPr="00000000">
        <w:rPr>
          <w:rtl w:val="0"/>
        </w:rPr>
        <w:t xml:space="preserve">President - shall take the chair at all Management Committee meetings, annual general meetings special meetings and emergency general meetings of the Society (in their absence, the Vice-President will take the chair or in the absence of both, a chair will be elected). Where there is an equality of votes, the President will have a casting vote;</w:t>
      </w:r>
    </w:p>
    <w:p w:rsidR="00000000" w:rsidDel="00000000" w:rsidP="00000000" w:rsidRDefault="00000000" w:rsidRPr="00000000" w14:paraId="0000008C">
      <w:pPr>
        <w:pStyle w:val="Heading3"/>
        <w:numPr>
          <w:ilvl w:val="2"/>
          <w:numId w:val="9"/>
        </w:numPr>
        <w:ind w:left="2160" w:hanging="720"/>
        <w:rPr/>
      </w:pPr>
      <w:r w:rsidDel="00000000" w:rsidR="00000000" w:rsidRPr="00000000">
        <w:rPr>
          <w:rtl w:val="0"/>
        </w:rPr>
        <w:t xml:space="preserve">Treasurer – shall have responsibility for all monetary and financial aspects of the Society, including undertaking any such financial actions deemed necessary for the effective operation of the Society provided it is not to the detriment of the Society of its Members and provided that any cheques or instructions to the bank for the transfer of monies is approved by at least two Management Committee Members; and</w:t>
      </w:r>
    </w:p>
    <w:p w:rsidR="00000000" w:rsidDel="00000000" w:rsidP="00000000" w:rsidRDefault="00000000" w:rsidRPr="00000000" w14:paraId="0000008D">
      <w:pPr>
        <w:pStyle w:val="Heading3"/>
        <w:numPr>
          <w:ilvl w:val="2"/>
          <w:numId w:val="9"/>
        </w:numPr>
        <w:ind w:left="2160" w:hanging="720"/>
        <w:rPr/>
      </w:pPr>
      <w:r w:rsidDel="00000000" w:rsidR="00000000" w:rsidRPr="00000000">
        <w:rPr>
          <w:rtl w:val="0"/>
        </w:rPr>
        <w:t xml:space="preserve">Secretary – shall undertake the direction of the procedures of the Management Committee and the finance committee and make and prepare diligent records of any such meeting and ensure that the Club Premises Licence is prominently displayed at the Society premises and ensure compliance with the relevant provisions of the Licensing Act 2003.</w:t>
      </w:r>
    </w:p>
    <w:p w:rsidR="00000000" w:rsidDel="00000000" w:rsidP="00000000" w:rsidRDefault="00000000" w:rsidRPr="00000000" w14:paraId="0000008E">
      <w:pPr>
        <w:pStyle w:val="Heading3"/>
        <w:numPr>
          <w:ilvl w:val="2"/>
          <w:numId w:val="9"/>
        </w:numPr>
        <w:ind w:left="2160" w:hanging="720"/>
        <w:rPr/>
      </w:pPr>
      <w:r w:rsidDel="00000000" w:rsidR="00000000" w:rsidRPr="00000000">
        <w:rPr>
          <w:rtl w:val="0"/>
        </w:rPr>
        <w:t xml:space="preserve">The Treasurer and Secretary shall receive such honorarium as determined by the Management Committee or by the Members at the Annual General Meeting from time to time. </w:t>
      </w:r>
    </w:p>
    <w:p w:rsidR="00000000" w:rsidDel="00000000" w:rsidP="00000000" w:rsidRDefault="00000000" w:rsidRPr="00000000" w14:paraId="0000008F">
      <w:pPr>
        <w:pStyle w:val="Heading1"/>
        <w:ind w:left="720" w:firstLine="0"/>
        <w:rPr>
          <w:b w:val="1"/>
          <w:bCs w:val="1"/>
        </w:rPr>
      </w:pPr>
      <w:bookmarkStart w:colFirst="0" w:colLast="0" w:name="_t6sv5cdtjcbp" w:id="20"/>
      <w:bookmarkEnd w:id="20"/>
      <w:r w:rsidDel="00000000" w:rsidR="00000000" w:rsidRPr="00000000">
        <w:rPr>
          <w:rtl w:val="0"/>
        </w:rPr>
      </w:r>
    </w:p>
    <w:p w:rsidR="00000000" w:rsidDel="00000000" w:rsidP="00000000" w:rsidRDefault="00000000" w:rsidRPr="00000000" w14:paraId="00000090">
      <w:pPr>
        <w:pStyle w:val="Heading1"/>
        <w:ind w:left="720" w:firstLine="0"/>
        <w:rPr>
          <w:b w:val="1"/>
          <w:bCs w:val="1"/>
        </w:rPr>
      </w:pPr>
      <w:r w:rsidDel="00000000" w:rsidR="00000000" w:rsidRPr="00000000">
        <w:rPr>
          <w:b w:val="1"/>
          <w:bCs w:val="1"/>
          <w:rtl w:val="0"/>
        </w:rPr>
        <w:t xml:space="preserve">Appointment and Retirement of Committee Members</w:t>
      </w:r>
    </w:p>
    <w:p w:rsidR="00000000" w:rsidDel="00000000" w:rsidP="00000000" w:rsidRDefault="00000000" w:rsidRPr="00000000" w14:paraId="00000091">
      <w:pPr>
        <w:pStyle w:val="Heading2"/>
        <w:numPr>
          <w:ilvl w:val="1"/>
          <w:numId w:val="9"/>
        </w:numPr>
        <w:ind w:left="1440" w:hanging="720"/>
        <w:rPr/>
      </w:pPr>
      <w:r w:rsidDel="00000000" w:rsidR="00000000" w:rsidRPr="00000000">
        <w:rPr>
          <w:rtl w:val="0"/>
        </w:rPr>
        <w:t xml:space="preserve">Any person who is willing to act as a Management Committee Member, and is permitted by law to do so, may be appointed to the Management Committee –</w:t>
      </w:r>
    </w:p>
    <w:bookmarkStart w:colFirst="0" w:colLast="0" w:name="fa3unn48kgx3" w:id="21"/>
    <w:bookmarkEnd w:id="21"/>
    <w:p w:rsidR="00000000" w:rsidDel="00000000" w:rsidP="00000000" w:rsidRDefault="00000000" w:rsidRPr="00000000" w14:paraId="00000092">
      <w:pPr>
        <w:pStyle w:val="Heading3"/>
        <w:numPr>
          <w:ilvl w:val="2"/>
          <w:numId w:val="9"/>
        </w:numPr>
        <w:ind w:left="2160" w:hanging="720"/>
        <w:rPr/>
      </w:pPr>
      <w:r w:rsidDel="00000000" w:rsidR="00000000" w:rsidRPr="00000000">
        <w:rPr>
          <w:rtl w:val="0"/>
        </w:rPr>
        <w:t xml:space="preserve">by a decision of the Management Committee, but such person shall hold office until the AGM following their appointment; or</w:t>
      </w:r>
    </w:p>
    <w:p w:rsidR="00000000" w:rsidDel="00000000" w:rsidP="00000000" w:rsidRDefault="00000000" w:rsidRPr="00000000" w14:paraId="00000093">
      <w:pPr>
        <w:pStyle w:val="Heading3"/>
        <w:numPr>
          <w:ilvl w:val="2"/>
          <w:numId w:val="9"/>
        </w:numPr>
        <w:ind w:left="2160" w:hanging="720"/>
        <w:rPr/>
      </w:pPr>
      <w:r w:rsidDel="00000000" w:rsidR="00000000" w:rsidRPr="00000000">
        <w:rPr>
          <w:rtl w:val="0"/>
        </w:rPr>
        <w:t xml:space="preserve">by ordinary resolution of the Members in general meeting.</w:t>
      </w:r>
    </w:p>
    <w:p w:rsidR="00000000" w:rsidDel="00000000" w:rsidP="00000000" w:rsidRDefault="00000000" w:rsidRPr="00000000" w14:paraId="00000094">
      <w:pPr>
        <w:pStyle w:val="Heading2"/>
        <w:numPr>
          <w:ilvl w:val="1"/>
          <w:numId w:val="9"/>
        </w:numPr>
        <w:ind w:left="1440" w:hanging="720"/>
        <w:rPr/>
      </w:pPr>
      <w:r w:rsidDel="00000000" w:rsidR="00000000" w:rsidRPr="00000000">
        <w:rPr>
          <w:rtl w:val="0"/>
        </w:rPr>
        <w:t xml:space="preserve">The Management Committee shall be elected on a yearly basis to serve for a period of 12 months or until the AGM closest to the 12 months.</w:t>
      </w:r>
    </w:p>
    <w:p w:rsidR="00000000" w:rsidDel="00000000" w:rsidP="00000000" w:rsidRDefault="00000000" w:rsidRPr="00000000" w14:paraId="00000095">
      <w:pPr>
        <w:pStyle w:val="Heading2"/>
        <w:numPr>
          <w:ilvl w:val="1"/>
          <w:numId w:val="9"/>
        </w:numPr>
        <w:ind w:left="1440" w:hanging="720"/>
        <w:rPr/>
      </w:pPr>
      <w:r w:rsidDel="00000000" w:rsidR="00000000" w:rsidRPr="00000000">
        <w:rPr>
          <w:rtl w:val="0"/>
        </w:rPr>
        <w:t xml:space="preserve">8.5 and 8.6 do not apply to the Secretary who shall serve at the pleasure of the Society or until they resign, are expelled as a Member or die. Where a vacancy occurs, a new Secretary will be elected at the next AGM following the vacancy arising.</w:t>
      </w:r>
    </w:p>
    <w:p w:rsidR="00000000" w:rsidDel="00000000" w:rsidP="00000000" w:rsidRDefault="00000000" w:rsidRPr="00000000" w14:paraId="00000096">
      <w:pPr>
        <w:pStyle w:val="Heading2"/>
        <w:numPr>
          <w:ilvl w:val="1"/>
          <w:numId w:val="9"/>
        </w:numPr>
        <w:ind w:left="1440" w:hanging="720"/>
        <w:rPr/>
      </w:pPr>
      <w:r w:rsidDel="00000000" w:rsidR="00000000" w:rsidRPr="00000000">
        <w:rPr>
          <w:rtl w:val="0"/>
        </w:rPr>
        <w:t xml:space="preserve">A technical defect in the appointment of a Management Committee Member of which the Management Committee are unaware at the time does not invalidate decisions taken at a meeting.</w:t>
      </w:r>
    </w:p>
    <w:p w:rsidR="00000000" w:rsidDel="00000000" w:rsidP="00000000" w:rsidRDefault="00000000" w:rsidRPr="00000000" w14:paraId="00000097">
      <w:pPr>
        <w:pStyle w:val="Heading1"/>
        <w:keepNext w:val="1"/>
        <w:keepLines w:val="1"/>
        <w:ind w:left="720" w:firstLine="0"/>
        <w:rPr>
          <w:b w:val="1"/>
          <w:bCs w:val="1"/>
        </w:rPr>
      </w:pPr>
      <w:bookmarkStart w:colFirst="0" w:colLast="0" w:name="_2coj4mzdhzu5" w:id="22"/>
      <w:bookmarkEnd w:id="22"/>
      <w:r w:rsidDel="00000000" w:rsidR="00000000" w:rsidRPr="00000000">
        <w:rPr>
          <w:b w:val="1"/>
          <w:bCs w:val="1"/>
          <w:rtl w:val="0"/>
        </w:rPr>
        <w:t xml:space="preserve">Termination of Management Committee Members’ Appointment</w:t>
      </w:r>
    </w:p>
    <w:p w:rsidR="00000000" w:rsidDel="00000000" w:rsidP="00000000" w:rsidRDefault="00000000" w:rsidRPr="00000000" w14:paraId="00000098">
      <w:pPr>
        <w:pStyle w:val="Heading2"/>
        <w:numPr>
          <w:ilvl w:val="1"/>
          <w:numId w:val="9"/>
        </w:numPr>
        <w:ind w:left="1440" w:hanging="720"/>
        <w:rPr/>
      </w:pPr>
      <w:r w:rsidDel="00000000" w:rsidR="00000000" w:rsidRPr="00000000">
        <w:rPr>
          <w:rtl w:val="0"/>
        </w:rPr>
        <w:t xml:space="preserve">Management Committee Members may be removed at any time by an ordinary resolution of the Members at a general meeting called specifically for that purpose where two-thirds of the Members present vote in favour of removal (but only if at least two Management Committee Members will remain in office). If a Management Committee Member is to be removed, the resolution shall be passed not less than 14 days after the views of the Management Committee Member concerned have been invited to be given to the meeting.  </w:t>
      </w:r>
    </w:p>
    <w:p w:rsidR="00000000" w:rsidDel="00000000" w:rsidP="00000000" w:rsidRDefault="00000000" w:rsidRPr="00000000" w14:paraId="00000099">
      <w:pPr>
        <w:pStyle w:val="Heading2"/>
        <w:numPr>
          <w:ilvl w:val="1"/>
          <w:numId w:val="9"/>
        </w:numPr>
        <w:ind w:left="1497" w:hanging="720"/>
        <w:rPr/>
      </w:pPr>
      <w:r w:rsidDel="00000000" w:rsidR="00000000" w:rsidRPr="00000000">
        <w:rPr>
          <w:rtl w:val="0"/>
        </w:rPr>
        <w:t xml:space="preserve">A Management Committee Member’s term of office automatically terminates if:</w:t>
      </w:r>
    </w:p>
    <w:p w:rsidR="00000000" w:rsidDel="00000000" w:rsidP="00000000" w:rsidRDefault="00000000" w:rsidRPr="00000000" w14:paraId="0000009A">
      <w:pPr>
        <w:pStyle w:val="Heading3"/>
        <w:numPr>
          <w:ilvl w:val="2"/>
          <w:numId w:val="9"/>
        </w:numPr>
        <w:ind w:left="2268" w:hanging="771"/>
        <w:rPr/>
      </w:pPr>
      <w:r w:rsidDel="00000000" w:rsidR="00000000" w:rsidRPr="00000000">
        <w:rPr>
          <w:rtl w:val="0"/>
        </w:rPr>
        <w:t xml:space="preserve">they cease to be a Member.</w:t>
      </w:r>
    </w:p>
    <w:p w:rsidR="00000000" w:rsidDel="00000000" w:rsidP="00000000" w:rsidRDefault="00000000" w:rsidRPr="00000000" w14:paraId="0000009B">
      <w:pPr>
        <w:pStyle w:val="Heading3"/>
        <w:numPr>
          <w:ilvl w:val="2"/>
          <w:numId w:val="9"/>
        </w:numPr>
        <w:ind w:left="2217" w:hanging="720"/>
        <w:rPr/>
      </w:pPr>
      <w:r w:rsidDel="00000000" w:rsidR="00000000" w:rsidRPr="00000000">
        <w:rPr>
          <w:rtl w:val="0"/>
        </w:rPr>
        <w:t xml:space="preserve"> that person is prohibited by law from being a director of a company or a society;</w:t>
      </w:r>
    </w:p>
    <w:p w:rsidR="00000000" w:rsidDel="00000000" w:rsidP="00000000" w:rsidRDefault="00000000" w:rsidRPr="00000000" w14:paraId="0000009C">
      <w:pPr>
        <w:pStyle w:val="Heading3"/>
        <w:numPr>
          <w:ilvl w:val="2"/>
          <w:numId w:val="9"/>
        </w:numPr>
        <w:ind w:left="2217" w:hanging="720"/>
        <w:rPr/>
      </w:pPr>
      <w:r w:rsidDel="00000000" w:rsidR="00000000" w:rsidRPr="00000000">
        <w:rPr>
          <w:rtl w:val="0"/>
        </w:rPr>
        <w:t xml:space="preserve"> a bankruptcy order is made against the person;</w:t>
      </w:r>
    </w:p>
    <w:p w:rsidR="00000000" w:rsidDel="00000000" w:rsidP="00000000" w:rsidRDefault="00000000" w:rsidRPr="00000000" w14:paraId="0000009D">
      <w:pPr>
        <w:pStyle w:val="Heading3"/>
        <w:numPr>
          <w:ilvl w:val="2"/>
          <w:numId w:val="9"/>
        </w:numPr>
        <w:tabs>
          <w:tab w:val="left" w:leader="none" w:pos="1843"/>
        </w:tabs>
        <w:ind w:left="2268" w:hanging="708.0000000000001"/>
        <w:rPr/>
      </w:pPr>
      <w:r w:rsidDel="00000000" w:rsidR="00000000" w:rsidRPr="00000000">
        <w:rPr>
          <w:rtl w:val="0"/>
        </w:rPr>
        <w:t xml:space="preserve">is absent from three consecutive meetings of the Management Committee without good reason and is asked by a majority of the other Management Committee Members to resign; </w:t>
      </w:r>
    </w:p>
    <w:p w:rsidR="00000000" w:rsidDel="00000000" w:rsidP="00000000" w:rsidRDefault="00000000" w:rsidRPr="00000000" w14:paraId="0000009E">
      <w:pPr>
        <w:pStyle w:val="Heading3"/>
        <w:numPr>
          <w:ilvl w:val="2"/>
          <w:numId w:val="9"/>
        </w:numPr>
        <w:ind w:left="2160" w:hanging="720"/>
        <w:rPr/>
      </w:pPr>
      <w:r w:rsidDel="00000000" w:rsidR="00000000" w:rsidRPr="00000000">
        <w:rPr>
          <w:rtl w:val="0"/>
        </w:rPr>
        <w:t xml:space="preserve">is removed by a resolution passed by two-thirds of the Management Committee, excluding the Management Committee Member subject to the proposed removal; or</w:t>
      </w:r>
    </w:p>
    <w:p w:rsidR="00000000" w:rsidDel="00000000" w:rsidP="00000000" w:rsidRDefault="00000000" w:rsidRPr="00000000" w14:paraId="0000009F">
      <w:pPr>
        <w:pStyle w:val="Heading3"/>
        <w:numPr>
          <w:ilvl w:val="2"/>
          <w:numId w:val="9"/>
        </w:numPr>
        <w:ind w:left="2160" w:hanging="720"/>
        <w:rPr/>
      </w:pPr>
      <w:r w:rsidDel="00000000" w:rsidR="00000000" w:rsidRPr="00000000">
        <w:rPr>
          <w:rtl w:val="0"/>
        </w:rPr>
        <w:t xml:space="preserve">notification is received by the Society that the Management Committee Member is resigning from office and such resignation has taken effect in accordance with its terms (but only if at least two Management Committee Members will remain in office).</w:t>
      </w:r>
    </w:p>
    <w:p w:rsidR="00000000" w:rsidDel="00000000" w:rsidP="00000000" w:rsidRDefault="00000000" w:rsidRPr="00000000" w14:paraId="000000A0">
      <w:pPr>
        <w:pStyle w:val="Heading2"/>
        <w:numPr>
          <w:ilvl w:val="1"/>
          <w:numId w:val="9"/>
        </w:numPr>
        <w:ind w:left="1440" w:hanging="720"/>
        <w:rPr/>
      </w:pPr>
      <w:r w:rsidDel="00000000" w:rsidR="00000000" w:rsidRPr="00000000">
        <w:rPr>
          <w:rtl w:val="0"/>
        </w:rPr>
        <w:t xml:space="preserve">If a Management Committee Member is to be removed, the Management Committee Member concerned shall be given not less than 14 days’ notice of the meeting at which the decision may be taken and invited to give his views on the decision for removal.  </w:t>
      </w:r>
    </w:p>
    <w:p w:rsidR="00000000" w:rsidDel="00000000" w:rsidP="00000000" w:rsidRDefault="00000000" w:rsidRPr="00000000" w14:paraId="000000A1">
      <w:pPr>
        <w:pStyle w:val="Heading1"/>
        <w:keepNext w:val="1"/>
        <w:numPr>
          <w:ilvl w:val="0"/>
          <w:numId w:val="9"/>
        </w:numPr>
        <w:ind w:left="777" w:hanging="777"/>
        <w:rPr>
          <w:b w:val="1"/>
          <w:bCs w:val="1"/>
        </w:rPr>
      </w:pPr>
      <w:bookmarkStart w:colFirst="0" w:colLast="0" w:name="_1qokbqqpp7e8" w:id="23"/>
      <w:bookmarkEnd w:id="23"/>
      <w:r w:rsidDel="00000000" w:rsidR="00000000" w:rsidRPr="00000000">
        <w:rPr>
          <w:b w:val="1"/>
          <w:bCs w:val="1"/>
          <w:rtl w:val="0"/>
        </w:rPr>
        <w:t xml:space="preserve">COMMITTEE MEETINGS</w:t>
      </w:r>
    </w:p>
    <w:p w:rsidR="00000000" w:rsidDel="00000000" w:rsidP="00000000" w:rsidRDefault="00000000" w:rsidRPr="00000000" w14:paraId="000000A2">
      <w:pPr>
        <w:pStyle w:val="Heading2"/>
        <w:numPr>
          <w:ilvl w:val="1"/>
          <w:numId w:val="7"/>
        </w:numPr>
        <w:ind w:left="1440" w:hanging="720"/>
        <w:rPr/>
      </w:pPr>
      <w:r w:rsidDel="00000000" w:rsidR="00000000" w:rsidRPr="00000000">
        <w:rPr>
          <w:rtl w:val="0"/>
        </w:rPr>
        <w:t xml:space="preserve">The Management Committee shall meet at least once a month to address matters pertaining to the general management and operation of the Society or such other minimum number of meetings as the President and Secretary shall decide. The Management Committee must report to the Members at least once each year.</w:t>
      </w:r>
    </w:p>
    <w:p w:rsidR="00000000" w:rsidDel="00000000" w:rsidP="00000000" w:rsidRDefault="00000000" w:rsidRPr="00000000" w14:paraId="000000A3">
      <w:pPr>
        <w:pStyle w:val="Heading2"/>
        <w:numPr>
          <w:ilvl w:val="1"/>
          <w:numId w:val="7"/>
        </w:numPr>
        <w:ind w:left="1497" w:hanging="720"/>
        <w:rPr/>
      </w:pPr>
      <w:r w:rsidDel="00000000" w:rsidR="00000000" w:rsidRPr="00000000">
        <w:rPr>
          <w:rtl w:val="0"/>
        </w:rPr>
        <w:t xml:space="preserve">Every issue may be determined by a simple majority of the votes cast at a meeting, but a written resolution signed by a majority of the Management Committee is as valid as a resolution passed at a meeting.  For this purpose, the resolution may be contained in more than one document and will be treated as passed on the date of the last signature required to reach a majority.</w:t>
      </w:r>
    </w:p>
    <w:p w:rsidR="00000000" w:rsidDel="00000000" w:rsidP="00000000" w:rsidRDefault="00000000" w:rsidRPr="00000000" w14:paraId="000000A4">
      <w:pPr>
        <w:pStyle w:val="Heading2"/>
        <w:numPr>
          <w:ilvl w:val="1"/>
          <w:numId w:val="7"/>
        </w:numPr>
        <w:ind w:left="1497" w:hanging="720"/>
        <w:rPr/>
      </w:pPr>
      <w:r w:rsidDel="00000000" w:rsidR="00000000" w:rsidRPr="00000000">
        <w:rPr>
          <w:rtl w:val="0"/>
        </w:rPr>
        <w:t xml:space="preserve">At a meeting of the Management Committee every Management Committee Member has one vote on each issue.  </w:t>
      </w:r>
    </w:p>
    <w:p w:rsidR="00000000" w:rsidDel="00000000" w:rsidP="00000000" w:rsidRDefault="00000000" w:rsidRPr="00000000" w14:paraId="000000A5">
      <w:pPr>
        <w:pStyle w:val="Heading2"/>
        <w:numPr>
          <w:ilvl w:val="1"/>
          <w:numId w:val="7"/>
        </w:numPr>
        <w:ind w:left="1497" w:hanging="720"/>
        <w:rPr/>
      </w:pPr>
      <w:r w:rsidDel="00000000" w:rsidR="00000000" w:rsidRPr="00000000">
        <w:rPr>
          <w:rtl w:val="0"/>
        </w:rPr>
        <w:t xml:space="preserve"> A procedural defect of which the Management Committee are unaware at the time does not invalidate decisions taken at a meeting.</w:t>
      </w:r>
    </w:p>
    <w:p w:rsidR="00000000" w:rsidDel="00000000" w:rsidP="00000000" w:rsidRDefault="00000000" w:rsidRPr="00000000" w14:paraId="000000A6">
      <w:pPr>
        <w:pStyle w:val="Heading1"/>
        <w:keepNext w:val="1"/>
        <w:ind w:left="720" w:firstLine="0"/>
        <w:rPr>
          <w:b w:val="1"/>
          <w:bCs w:val="1"/>
        </w:rPr>
      </w:pPr>
      <w:bookmarkStart w:colFirst="0" w:colLast="0" w:name="_lhpaaflfq3pl" w:id="24"/>
      <w:bookmarkEnd w:id="24"/>
      <w:r w:rsidDel="00000000" w:rsidR="00000000" w:rsidRPr="00000000">
        <w:rPr>
          <w:b w:val="1"/>
          <w:bCs w:val="1"/>
          <w:rtl w:val="0"/>
        </w:rPr>
        <w:t xml:space="preserve">Calling a Management Committee Meeting</w:t>
      </w:r>
    </w:p>
    <w:p w:rsidR="00000000" w:rsidDel="00000000" w:rsidP="00000000" w:rsidRDefault="00000000" w:rsidRPr="00000000" w14:paraId="000000A7">
      <w:pPr>
        <w:pStyle w:val="Heading2"/>
        <w:numPr>
          <w:ilvl w:val="1"/>
          <w:numId w:val="7"/>
        </w:numPr>
        <w:ind w:left="1440" w:hanging="720"/>
        <w:rPr/>
      </w:pPr>
      <w:r w:rsidDel="00000000" w:rsidR="00000000" w:rsidRPr="00000000">
        <w:rPr>
          <w:rtl w:val="0"/>
        </w:rPr>
        <w:t xml:space="preserve">Any Management Committee Member may call a Management Committee meeting by giving 7 days’ notice of the meeting to the rest of the Management Committee or by asking the Secretary or the President to call a meeting on 7 days’ notice.</w:t>
      </w:r>
    </w:p>
    <w:p w:rsidR="00000000" w:rsidDel="00000000" w:rsidP="00000000" w:rsidRDefault="00000000" w:rsidRPr="00000000" w14:paraId="000000A8">
      <w:pPr>
        <w:pStyle w:val="Heading2"/>
        <w:numPr>
          <w:ilvl w:val="1"/>
          <w:numId w:val="7"/>
        </w:numPr>
        <w:ind w:left="1440" w:hanging="720"/>
        <w:rPr/>
      </w:pPr>
      <w:r w:rsidDel="00000000" w:rsidR="00000000" w:rsidRPr="00000000">
        <w:rPr>
          <w:rtl w:val="0"/>
        </w:rPr>
        <w:t xml:space="preserve">Notice of any Management Committee meeting must indicate:</w:t>
      </w:r>
    </w:p>
    <w:p w:rsidR="00000000" w:rsidDel="00000000" w:rsidP="00000000" w:rsidRDefault="00000000" w:rsidRPr="00000000" w14:paraId="000000A9">
      <w:pPr>
        <w:pStyle w:val="Heading5"/>
        <w:numPr>
          <w:ilvl w:val="4"/>
          <w:numId w:val="7"/>
        </w:numPr>
        <w:ind w:left="1824" w:hanging="399.00000000000006"/>
        <w:rPr/>
      </w:pPr>
      <w:r w:rsidDel="00000000" w:rsidR="00000000" w:rsidRPr="00000000">
        <w:rPr>
          <w:rtl w:val="0"/>
        </w:rPr>
        <w:t xml:space="preserve">its proposed date and time;</w:t>
      </w:r>
    </w:p>
    <w:p w:rsidR="00000000" w:rsidDel="00000000" w:rsidP="00000000" w:rsidRDefault="00000000" w:rsidRPr="00000000" w14:paraId="000000AA">
      <w:pPr>
        <w:pStyle w:val="Heading5"/>
        <w:numPr>
          <w:ilvl w:val="4"/>
          <w:numId w:val="7"/>
        </w:numPr>
        <w:ind w:left="1824" w:hanging="399.00000000000006"/>
        <w:rPr/>
      </w:pPr>
      <w:r w:rsidDel="00000000" w:rsidR="00000000" w:rsidRPr="00000000">
        <w:rPr>
          <w:rtl w:val="0"/>
        </w:rPr>
        <w:t xml:space="preserve">where it is to take place; </w:t>
      </w:r>
    </w:p>
    <w:p w:rsidR="00000000" w:rsidDel="00000000" w:rsidP="00000000" w:rsidRDefault="00000000" w:rsidRPr="00000000" w14:paraId="000000AB">
      <w:pPr>
        <w:pStyle w:val="Heading5"/>
        <w:numPr>
          <w:ilvl w:val="4"/>
          <w:numId w:val="7"/>
        </w:numPr>
        <w:ind w:left="1824" w:hanging="399.00000000000006"/>
        <w:rPr/>
      </w:pPr>
      <w:r w:rsidDel="00000000" w:rsidR="00000000" w:rsidRPr="00000000">
        <w:rPr>
          <w:rtl w:val="0"/>
        </w:rPr>
        <w:t xml:space="preserve">if it is anticipated that Management Committee Members participating in the meeting will not be in the same place, how it is proposed that they should communicate with each other during the meeting, including by suitable electronic means;</w:t>
      </w:r>
    </w:p>
    <w:p w:rsidR="00000000" w:rsidDel="00000000" w:rsidP="00000000" w:rsidRDefault="00000000" w:rsidRPr="00000000" w14:paraId="000000AC">
      <w:pPr>
        <w:pStyle w:val="Heading5"/>
        <w:numPr>
          <w:ilvl w:val="4"/>
          <w:numId w:val="7"/>
        </w:numPr>
        <w:ind w:left="1824" w:hanging="399.00000000000006"/>
        <w:rPr/>
      </w:pPr>
      <w:r w:rsidDel="00000000" w:rsidR="00000000" w:rsidRPr="00000000">
        <w:rPr>
          <w:rtl w:val="0"/>
        </w:rPr>
        <w:t xml:space="preserve">the proposed business of the meeting.</w:t>
      </w:r>
    </w:p>
    <w:p w:rsidR="00000000" w:rsidDel="00000000" w:rsidP="00000000" w:rsidRDefault="00000000" w:rsidRPr="00000000" w14:paraId="000000AD">
      <w:pPr>
        <w:pStyle w:val="Heading2"/>
        <w:numPr>
          <w:ilvl w:val="1"/>
          <w:numId w:val="7"/>
        </w:numPr>
        <w:ind w:left="1440" w:hanging="720"/>
        <w:rPr/>
      </w:pPr>
      <w:r w:rsidDel="00000000" w:rsidR="00000000" w:rsidRPr="00000000">
        <w:rPr>
          <w:rtl w:val="0"/>
        </w:rPr>
        <w:t xml:space="preserve">Notice of a Management Committee meeting must be given to each Management Committee Member but need not be in writing.</w:t>
      </w:r>
    </w:p>
    <w:p w:rsidR="00000000" w:rsidDel="00000000" w:rsidP="00000000" w:rsidRDefault="00000000" w:rsidRPr="00000000" w14:paraId="000000AE">
      <w:pPr>
        <w:pStyle w:val="Heading2"/>
        <w:numPr>
          <w:ilvl w:val="1"/>
          <w:numId w:val="7"/>
        </w:numPr>
        <w:ind w:left="1440" w:hanging="720"/>
        <w:rPr/>
      </w:pPr>
      <w:r w:rsidDel="00000000" w:rsidR="00000000" w:rsidRPr="00000000">
        <w:rPr>
          <w:rtl w:val="0"/>
        </w:rPr>
        <w:t xml:space="preserve">Notice of a Management Committee meeting need not be given to Management Committee Members who waive their entitlement to notice of that meeting, by giving notice to that effect to the Society not more than 7 days after the date on which the meeting is held.  Where such notice is given after the meeting has been held, that does not affect the validity of the meeting, or of any business conducted at it.</w:t>
      </w:r>
    </w:p>
    <w:p w:rsidR="00000000" w:rsidDel="00000000" w:rsidP="00000000" w:rsidRDefault="00000000" w:rsidRPr="00000000" w14:paraId="000000AF">
      <w:pPr>
        <w:pStyle w:val="Heading1"/>
        <w:ind w:left="720" w:firstLine="0"/>
        <w:rPr>
          <w:b w:val="1"/>
          <w:bCs w:val="1"/>
        </w:rPr>
      </w:pPr>
      <w:bookmarkStart w:colFirst="0" w:colLast="0" w:name="_wa4akb5fe4t" w:id="25"/>
      <w:bookmarkEnd w:id="25"/>
      <w:r w:rsidDel="00000000" w:rsidR="00000000" w:rsidRPr="00000000">
        <w:rPr>
          <w:b w:val="1"/>
          <w:bCs w:val="1"/>
          <w:rtl w:val="0"/>
        </w:rPr>
        <w:t xml:space="preserve">Quorum for Management Committee Meetings</w:t>
      </w:r>
    </w:p>
    <w:p w:rsidR="00000000" w:rsidDel="00000000" w:rsidP="00000000" w:rsidRDefault="00000000" w:rsidRPr="00000000" w14:paraId="000000B0">
      <w:pPr>
        <w:pStyle w:val="Heading2"/>
        <w:numPr>
          <w:ilvl w:val="1"/>
          <w:numId w:val="7"/>
        </w:numPr>
        <w:ind w:left="1440" w:hanging="720"/>
        <w:rPr/>
      </w:pPr>
      <w:r w:rsidDel="00000000" w:rsidR="00000000" w:rsidRPr="00000000">
        <w:rPr>
          <w:rtl w:val="0"/>
        </w:rPr>
        <w:t xml:space="preserve">At a Management Committee meeting, unless a quorum is participating, no proposal is to be voted on, except a proposal to call another meeting.</w:t>
      </w:r>
    </w:p>
    <w:p w:rsidR="00000000" w:rsidDel="00000000" w:rsidP="00000000" w:rsidRDefault="00000000" w:rsidRPr="00000000" w14:paraId="000000B1">
      <w:pPr>
        <w:pStyle w:val="Heading2"/>
        <w:numPr>
          <w:ilvl w:val="1"/>
          <w:numId w:val="7"/>
        </w:numPr>
        <w:ind w:left="1440" w:hanging="720"/>
        <w:rPr/>
      </w:pPr>
      <w:r w:rsidDel="00000000" w:rsidR="00000000" w:rsidRPr="00000000">
        <w:rPr>
          <w:rtl w:val="0"/>
        </w:rPr>
        <w:t xml:space="preserve">The quorum for a Management Committee meeting is not less than fifty percent of the Management Committee in attendance, one of which should be the President, Secretary or Treasurer.</w:t>
      </w:r>
    </w:p>
    <w:p w:rsidR="00000000" w:rsidDel="00000000" w:rsidP="00000000" w:rsidRDefault="00000000" w:rsidRPr="00000000" w14:paraId="000000B2">
      <w:pPr>
        <w:pStyle w:val="Heading2"/>
        <w:numPr>
          <w:ilvl w:val="1"/>
          <w:numId w:val="7"/>
        </w:numPr>
        <w:ind w:left="1440" w:hanging="720"/>
        <w:rPr/>
      </w:pPr>
      <w:r w:rsidDel="00000000" w:rsidR="00000000" w:rsidRPr="00000000">
        <w:rPr>
          <w:rtl w:val="0"/>
        </w:rPr>
        <w:t xml:space="preserve">If the total number of Management Committee Members for the time being is less than the quorum required, the Management Committee must not take any decision other than a decision to co-opt an additional committee member under Rule 8.5.1 or to call a general meeting so as to enable the Members to appoint further Management Committee Members.</w:t>
      </w:r>
    </w:p>
    <w:p w:rsidR="00000000" w:rsidDel="00000000" w:rsidP="00000000" w:rsidRDefault="00000000" w:rsidRPr="00000000" w14:paraId="000000B3">
      <w:pPr>
        <w:pStyle w:val="Heading1"/>
        <w:keepNext w:val="1"/>
        <w:keepLines w:val="1"/>
        <w:ind w:left="720" w:firstLine="0"/>
        <w:rPr>
          <w:b w:val="1"/>
          <w:bCs w:val="1"/>
        </w:rPr>
      </w:pPr>
      <w:bookmarkStart w:colFirst="0" w:colLast="0" w:name="_qfzvgr2r2gio" w:id="26"/>
      <w:bookmarkEnd w:id="26"/>
      <w:r w:rsidDel="00000000" w:rsidR="00000000" w:rsidRPr="00000000">
        <w:rPr>
          <w:b w:val="1"/>
          <w:bCs w:val="1"/>
          <w:rtl w:val="0"/>
        </w:rPr>
        <w:t xml:space="preserve">Participation in Committee Meetings</w:t>
      </w:r>
    </w:p>
    <w:p w:rsidR="00000000" w:rsidDel="00000000" w:rsidP="00000000" w:rsidRDefault="00000000" w:rsidRPr="00000000" w14:paraId="000000B4">
      <w:pPr>
        <w:pStyle w:val="Heading2"/>
        <w:numPr>
          <w:ilvl w:val="1"/>
          <w:numId w:val="7"/>
        </w:numPr>
        <w:ind w:left="1440" w:hanging="720"/>
        <w:rPr/>
      </w:pPr>
      <w:r w:rsidDel="00000000" w:rsidR="00000000" w:rsidRPr="00000000">
        <w:rPr>
          <w:rtl w:val="0"/>
        </w:rPr>
        <w:t xml:space="preserve">Subject to the Rules, Management Committee Members participate in a Management Committee meeting, or part of a Management Committee Members’ meeting, when:</w:t>
      </w:r>
    </w:p>
    <w:p w:rsidR="00000000" w:rsidDel="00000000" w:rsidP="00000000" w:rsidRDefault="00000000" w:rsidRPr="00000000" w14:paraId="000000B5">
      <w:pPr>
        <w:pStyle w:val="Heading5"/>
        <w:numPr>
          <w:ilvl w:val="4"/>
          <w:numId w:val="7"/>
        </w:numPr>
        <w:ind w:left="1824" w:hanging="399.00000000000006"/>
        <w:rPr/>
      </w:pPr>
      <w:r w:rsidDel="00000000" w:rsidR="00000000" w:rsidRPr="00000000">
        <w:rPr>
          <w:rtl w:val="0"/>
        </w:rPr>
        <w:t xml:space="preserve">the meeting has been called and takes place in accordance with the Rules, and</w:t>
      </w:r>
    </w:p>
    <w:p w:rsidR="00000000" w:rsidDel="00000000" w:rsidP="00000000" w:rsidRDefault="00000000" w:rsidRPr="00000000" w14:paraId="000000B6">
      <w:pPr>
        <w:pStyle w:val="Heading5"/>
        <w:numPr>
          <w:ilvl w:val="4"/>
          <w:numId w:val="7"/>
        </w:numPr>
        <w:ind w:left="1824" w:hanging="399.00000000000006"/>
        <w:rPr/>
      </w:pPr>
      <w:r w:rsidDel="00000000" w:rsidR="00000000" w:rsidRPr="00000000">
        <w:rPr>
          <w:rtl w:val="0"/>
        </w:rPr>
        <w:t xml:space="preserve">they can each communicate to the others any information or opinions they have on any particular item of the business of the meeting.</w:t>
      </w:r>
    </w:p>
    <w:p w:rsidR="00000000" w:rsidDel="00000000" w:rsidP="00000000" w:rsidRDefault="00000000" w:rsidRPr="00000000" w14:paraId="000000B7">
      <w:pPr>
        <w:pStyle w:val="Heading2"/>
        <w:numPr>
          <w:ilvl w:val="1"/>
          <w:numId w:val="7"/>
        </w:numPr>
        <w:ind w:left="1440" w:hanging="720"/>
        <w:rPr/>
      </w:pPr>
      <w:r w:rsidDel="00000000" w:rsidR="00000000" w:rsidRPr="00000000">
        <w:rPr>
          <w:rtl w:val="0"/>
        </w:rPr>
        <w:t xml:space="preserve">In determining whether Management Committee Members are participating in a Management Committee meeting, it is irrelevant where any Management Committee Member is or how they communicate with each other.</w:t>
      </w:r>
    </w:p>
    <w:p w:rsidR="00000000" w:rsidDel="00000000" w:rsidP="00000000" w:rsidRDefault="00000000" w:rsidRPr="00000000" w14:paraId="000000B8">
      <w:pPr>
        <w:pStyle w:val="Heading2"/>
        <w:numPr>
          <w:ilvl w:val="1"/>
          <w:numId w:val="7"/>
        </w:numPr>
        <w:ind w:left="1440" w:hanging="720"/>
        <w:rPr/>
      </w:pPr>
      <w:r w:rsidDel="00000000" w:rsidR="00000000" w:rsidRPr="00000000">
        <w:rPr>
          <w:rtl w:val="0"/>
        </w:rPr>
        <w:t xml:space="preserve">If all the Management Committee Members participating in a meeting are not in the same place, they may decide that the meeting is to be treated as taking place wherever any of them is located.</w:t>
      </w:r>
    </w:p>
    <w:p w:rsidR="00000000" w:rsidDel="00000000" w:rsidP="00000000" w:rsidRDefault="00000000" w:rsidRPr="00000000" w14:paraId="000000B9">
      <w:pPr>
        <w:pStyle w:val="Heading1"/>
        <w:numPr>
          <w:ilvl w:val="0"/>
          <w:numId w:val="7"/>
        </w:numPr>
        <w:ind w:left="720" w:hanging="720"/>
        <w:rPr>
          <w:b w:val="1"/>
          <w:bCs w:val="1"/>
        </w:rPr>
      </w:pPr>
      <w:bookmarkStart w:colFirst="0" w:colLast="0" w:name="_xczs16mseqk5" w:id="27"/>
      <w:bookmarkEnd w:id="27"/>
      <w:r w:rsidDel="00000000" w:rsidR="00000000" w:rsidRPr="00000000">
        <w:rPr>
          <w:b w:val="1"/>
          <w:bCs w:val="1"/>
          <w:rtl w:val="0"/>
        </w:rPr>
        <w:t xml:space="preserve">AMENDMENT OF RULES</w:t>
      </w:r>
    </w:p>
    <w:p w:rsidR="00000000" w:rsidDel="00000000" w:rsidP="00000000" w:rsidRDefault="00000000" w:rsidRPr="00000000" w14:paraId="000000BA">
      <w:pPr>
        <w:pStyle w:val="Heading1"/>
        <w:ind w:left="720" w:firstLine="0"/>
        <w:rPr/>
      </w:pPr>
      <w:bookmarkStart w:colFirst="0" w:colLast="0" w:name="_nv77qgjlpwa6" w:id="28"/>
      <w:bookmarkEnd w:id="28"/>
      <w:r w:rsidDel="00000000" w:rsidR="00000000" w:rsidRPr="00000000">
        <w:rPr>
          <w:rtl w:val="0"/>
        </w:rPr>
        <w:t xml:space="preserve">10.1 No new Rules shall be made nor shall any of these Rules or any rule made subsequently be amended or rescinded unless with the consent of a majority of those Members present at a general meeting of which notice has been given specifying the intention to propose such new Rule or amendment. </w:t>
      </w:r>
    </w:p>
    <w:p w:rsidR="00000000" w:rsidDel="00000000" w:rsidP="00000000" w:rsidRDefault="00000000" w:rsidRPr="00000000" w14:paraId="000000BB">
      <w:pPr>
        <w:pStyle w:val="Heading1"/>
        <w:ind w:left="720" w:firstLine="0"/>
        <w:rPr/>
      </w:pPr>
      <w:bookmarkStart w:colFirst="0" w:colLast="0" w:name="_6x5k9jdb5y6f" w:id="29"/>
      <w:bookmarkEnd w:id="29"/>
      <w:r w:rsidDel="00000000" w:rsidR="00000000" w:rsidRPr="00000000">
        <w:rPr>
          <w:rtl w:val="0"/>
        </w:rPr>
        <w:t xml:space="preserve">10.2 The Management Committee on behalf of the Members shall be permitted to agree with the relevant Authority any minor amendments to resolutions to amend the rules for clarity or to ensure compliance with the Act. </w:t>
      </w:r>
    </w:p>
    <w:p w:rsidR="00000000" w:rsidDel="00000000" w:rsidP="00000000" w:rsidRDefault="00000000" w:rsidRPr="00000000" w14:paraId="000000BC">
      <w:pPr>
        <w:pStyle w:val="Heading1"/>
        <w:numPr>
          <w:ilvl w:val="0"/>
          <w:numId w:val="7"/>
        </w:numPr>
        <w:ind w:left="720" w:hanging="720"/>
        <w:rPr>
          <w:b w:val="1"/>
          <w:bCs w:val="1"/>
        </w:rPr>
      </w:pPr>
      <w:bookmarkStart w:colFirst="0" w:colLast="0" w:name="_rba8bukumy2u" w:id="30"/>
      <w:bookmarkEnd w:id="30"/>
      <w:r w:rsidDel="00000000" w:rsidR="00000000" w:rsidRPr="00000000">
        <w:rPr>
          <w:b w:val="1"/>
          <w:bCs w:val="1"/>
          <w:rtl w:val="0"/>
        </w:rPr>
        <w:t xml:space="preserve">MANAGEMENT COMMITTEE MEMBERS’ DISCRETION TO MAKE FURTHER REGULATIONS</w:t>
      </w:r>
    </w:p>
    <w:p w:rsidR="00000000" w:rsidDel="00000000" w:rsidP="00000000" w:rsidRDefault="00000000" w:rsidRPr="00000000" w14:paraId="000000BD">
      <w:pPr>
        <w:pStyle w:val="Heading2"/>
        <w:keepNext w:val="1"/>
        <w:keepLines w:val="1"/>
        <w:ind w:left="720" w:firstLine="0"/>
        <w:rPr/>
      </w:pPr>
      <w:r w:rsidDel="00000000" w:rsidR="00000000" w:rsidRPr="00000000">
        <w:rPr>
          <w:rtl w:val="0"/>
        </w:rPr>
        <w:t xml:space="preserve">The Management Committee may make and revoke from time to time, in accordance with these Rules and the Act, regulations which are binding on the Society relating to proceedings of meetings of the Society and on their own decision making processes, provided that nothing in such regulations may contradict these Rules or the Act.  </w:t>
      </w:r>
    </w:p>
    <w:p w:rsidR="00000000" w:rsidDel="00000000" w:rsidP="00000000" w:rsidRDefault="00000000" w:rsidRPr="00000000" w14:paraId="000000BE">
      <w:pPr>
        <w:pStyle w:val="Heading1"/>
        <w:numPr>
          <w:ilvl w:val="0"/>
          <w:numId w:val="7"/>
        </w:numPr>
        <w:ind w:left="720" w:hanging="720"/>
        <w:rPr>
          <w:b w:val="1"/>
          <w:bCs w:val="1"/>
        </w:rPr>
      </w:pPr>
      <w:bookmarkStart w:colFirst="0" w:colLast="0" w:name="_djof0pm31x4n" w:id="31"/>
      <w:bookmarkEnd w:id="31"/>
      <w:r w:rsidDel="00000000" w:rsidR="00000000" w:rsidRPr="00000000">
        <w:rPr>
          <w:b w:val="1"/>
          <w:bCs w:val="1"/>
          <w:rtl w:val="0"/>
        </w:rPr>
        <w:t xml:space="preserve">RECORDS, AUDIT AND SECRETARY</w:t>
      </w:r>
    </w:p>
    <w:p w:rsidR="00000000" w:rsidDel="00000000" w:rsidP="00000000" w:rsidRDefault="00000000" w:rsidRPr="00000000" w14:paraId="000000BF">
      <w:pPr>
        <w:pStyle w:val="Heading1"/>
        <w:keepNext w:val="1"/>
        <w:ind w:left="777" w:firstLine="0"/>
        <w:rPr>
          <w:b w:val="1"/>
          <w:bCs w:val="1"/>
        </w:rPr>
      </w:pPr>
      <w:bookmarkStart w:colFirst="0" w:colLast="0" w:name="_c0knt3ezlyyi" w:id="32"/>
      <w:bookmarkEnd w:id="32"/>
      <w:r w:rsidDel="00000000" w:rsidR="00000000" w:rsidRPr="00000000">
        <w:rPr>
          <w:b w:val="1"/>
          <w:bCs w:val="1"/>
          <w:rtl w:val="0"/>
        </w:rPr>
        <w:t xml:space="preserve">Records</w:t>
      </w:r>
    </w:p>
    <w:p w:rsidR="00000000" w:rsidDel="00000000" w:rsidP="00000000" w:rsidRDefault="00000000" w:rsidRPr="00000000" w14:paraId="000000C0">
      <w:pPr>
        <w:pStyle w:val="Heading2"/>
        <w:numPr>
          <w:ilvl w:val="1"/>
          <w:numId w:val="12"/>
        </w:numPr>
        <w:ind w:left="1440" w:hanging="720"/>
        <w:rPr/>
      </w:pPr>
      <w:r w:rsidDel="00000000" w:rsidR="00000000" w:rsidRPr="00000000">
        <w:rPr>
          <w:rtl w:val="0"/>
        </w:rPr>
        <w:t xml:space="preserve">The Management Committee must comply with the requirements of the Act as to keeping financial records, the appointment of auditors, audit of accounts and the preparation and transmission to the Authority of:</w:t>
      </w:r>
    </w:p>
    <w:p w:rsidR="00000000" w:rsidDel="00000000" w:rsidP="00000000" w:rsidRDefault="00000000" w:rsidRPr="00000000" w14:paraId="000000C1">
      <w:pPr>
        <w:pStyle w:val="Heading3"/>
        <w:numPr>
          <w:ilvl w:val="2"/>
          <w:numId w:val="12"/>
        </w:numPr>
        <w:ind w:left="2217" w:hanging="720"/>
        <w:rPr/>
      </w:pPr>
      <w:r w:rsidDel="00000000" w:rsidR="00000000" w:rsidRPr="00000000">
        <w:rPr>
          <w:rtl w:val="0"/>
        </w:rPr>
        <w:t xml:space="preserve">annual returns;</w:t>
      </w:r>
    </w:p>
    <w:p w:rsidR="00000000" w:rsidDel="00000000" w:rsidP="00000000" w:rsidRDefault="00000000" w:rsidRPr="00000000" w14:paraId="000000C2">
      <w:pPr>
        <w:pStyle w:val="Heading3"/>
        <w:numPr>
          <w:ilvl w:val="2"/>
          <w:numId w:val="12"/>
        </w:numPr>
        <w:ind w:left="2217" w:hanging="720"/>
        <w:rPr/>
      </w:pPr>
      <w:r w:rsidDel="00000000" w:rsidR="00000000" w:rsidRPr="00000000">
        <w:rPr>
          <w:rtl w:val="0"/>
        </w:rPr>
        <w:t xml:space="preserve">annual reports; and </w:t>
      </w:r>
    </w:p>
    <w:p w:rsidR="00000000" w:rsidDel="00000000" w:rsidP="00000000" w:rsidRDefault="00000000" w:rsidRPr="00000000" w14:paraId="000000C3">
      <w:pPr>
        <w:pStyle w:val="Heading3"/>
        <w:numPr>
          <w:ilvl w:val="2"/>
          <w:numId w:val="12"/>
        </w:numPr>
        <w:ind w:left="2217" w:hanging="720"/>
        <w:rPr/>
      </w:pPr>
      <w:r w:rsidDel="00000000" w:rsidR="00000000" w:rsidRPr="00000000">
        <w:rPr>
          <w:rtl w:val="0"/>
        </w:rPr>
        <w:t xml:space="preserve">annual statements of account.</w:t>
      </w:r>
    </w:p>
    <w:p w:rsidR="00000000" w:rsidDel="00000000" w:rsidP="00000000" w:rsidRDefault="00000000" w:rsidRPr="00000000" w14:paraId="000000C4">
      <w:pPr>
        <w:pStyle w:val="Heading2"/>
        <w:numPr>
          <w:ilvl w:val="1"/>
          <w:numId w:val="12"/>
        </w:numPr>
        <w:ind w:left="1440" w:hanging="720"/>
        <w:rPr/>
      </w:pPr>
      <w:r w:rsidDel="00000000" w:rsidR="00000000" w:rsidRPr="00000000">
        <w:rPr>
          <w:rtl w:val="0"/>
        </w:rPr>
        <w:t xml:space="preserve">The Society shall send an annual return to the Financial Conduct Authority once in every year as required by the Acts.</w:t>
      </w:r>
    </w:p>
    <w:p w:rsidR="00000000" w:rsidDel="00000000" w:rsidP="00000000" w:rsidRDefault="00000000" w:rsidRPr="00000000" w14:paraId="000000C5">
      <w:pPr>
        <w:pStyle w:val="Heading2"/>
        <w:numPr>
          <w:ilvl w:val="1"/>
          <w:numId w:val="12"/>
        </w:numPr>
        <w:ind w:left="1497" w:hanging="720"/>
        <w:rPr/>
      </w:pPr>
      <w:r w:rsidDel="00000000" w:rsidR="00000000" w:rsidRPr="00000000">
        <w:rPr>
          <w:rtl w:val="0"/>
        </w:rPr>
        <w:t xml:space="preserve">The Management Committee must keep proper records of:</w:t>
      </w:r>
    </w:p>
    <w:p w:rsidR="00000000" w:rsidDel="00000000" w:rsidP="00000000" w:rsidRDefault="00000000" w:rsidRPr="00000000" w14:paraId="000000C6">
      <w:pPr>
        <w:pStyle w:val="Heading3"/>
        <w:numPr>
          <w:ilvl w:val="2"/>
          <w:numId w:val="12"/>
        </w:numPr>
        <w:ind w:left="2217" w:hanging="720"/>
        <w:rPr/>
      </w:pPr>
      <w:r w:rsidDel="00000000" w:rsidR="00000000" w:rsidRPr="00000000">
        <w:rPr>
          <w:rtl w:val="0"/>
        </w:rPr>
        <w:t xml:space="preserve">all proceedings at Members' meetings;</w:t>
      </w:r>
    </w:p>
    <w:p w:rsidR="00000000" w:rsidDel="00000000" w:rsidP="00000000" w:rsidRDefault="00000000" w:rsidRPr="00000000" w14:paraId="000000C7">
      <w:pPr>
        <w:pStyle w:val="Heading3"/>
        <w:numPr>
          <w:ilvl w:val="2"/>
          <w:numId w:val="12"/>
        </w:numPr>
        <w:ind w:left="2217" w:hanging="720"/>
        <w:rPr/>
      </w:pPr>
      <w:r w:rsidDel="00000000" w:rsidR="00000000" w:rsidRPr="00000000">
        <w:rPr>
          <w:rtl w:val="0"/>
        </w:rPr>
        <w:t xml:space="preserve">all proceedings at meetings of the Management Committee; and</w:t>
      </w:r>
    </w:p>
    <w:p w:rsidR="00000000" w:rsidDel="00000000" w:rsidP="00000000" w:rsidRDefault="00000000" w:rsidRPr="00000000" w14:paraId="000000C8">
      <w:pPr>
        <w:pStyle w:val="Heading3"/>
        <w:numPr>
          <w:ilvl w:val="2"/>
          <w:numId w:val="12"/>
        </w:numPr>
        <w:ind w:left="2217" w:hanging="720"/>
        <w:rPr/>
      </w:pPr>
      <w:r w:rsidDel="00000000" w:rsidR="00000000" w:rsidRPr="00000000">
        <w:rPr>
          <w:rtl w:val="0"/>
        </w:rPr>
        <w:t xml:space="preserve">all professional advice obtained.</w:t>
      </w:r>
    </w:p>
    <w:p w:rsidR="00000000" w:rsidDel="00000000" w:rsidP="00000000" w:rsidRDefault="00000000" w:rsidRPr="00000000" w14:paraId="000000C9">
      <w:pPr>
        <w:pStyle w:val="Heading2"/>
        <w:numPr>
          <w:ilvl w:val="1"/>
          <w:numId w:val="12"/>
        </w:numPr>
        <w:ind w:left="1497" w:hanging="720"/>
        <w:rPr/>
      </w:pPr>
      <w:r w:rsidDel="00000000" w:rsidR="00000000" w:rsidRPr="00000000">
        <w:rPr>
          <w:rtl w:val="0"/>
        </w:rPr>
        <w:t xml:space="preserve"> Accounting records relating to the Society must be made available for inspection by any Management Committee Member at any time during normal office hours and may be made available for inspection by Members who are not committee members if the committee so decide.</w:t>
      </w:r>
    </w:p>
    <w:p w:rsidR="00000000" w:rsidDel="00000000" w:rsidP="00000000" w:rsidRDefault="00000000" w:rsidRPr="00000000" w14:paraId="000000CA">
      <w:pPr>
        <w:pStyle w:val="Heading2"/>
        <w:numPr>
          <w:ilvl w:val="1"/>
          <w:numId w:val="12"/>
        </w:numPr>
        <w:ind w:left="1497" w:hanging="720"/>
        <w:rPr/>
      </w:pPr>
      <w:r w:rsidDel="00000000" w:rsidR="00000000" w:rsidRPr="00000000">
        <w:rPr>
          <w:rtl w:val="0"/>
        </w:rPr>
        <w:t xml:space="preserve"> A copy of the Society’s latest annual return must be given free of charge to any Member of person interested in the Society’s funds who asks for it.  Should such a request be made, the Society must also provide the auditor’s report on the accounts and balance sheet contained in the annual return or should the Society not be required to submit an auditor’s report, a report on its account and balance sheet in compliance with the Act. </w:t>
      </w:r>
    </w:p>
    <w:p w:rsidR="00000000" w:rsidDel="00000000" w:rsidP="00000000" w:rsidRDefault="00000000" w:rsidRPr="00000000" w14:paraId="000000CB">
      <w:pPr>
        <w:pStyle w:val="Heading2"/>
        <w:numPr>
          <w:ilvl w:val="1"/>
          <w:numId w:val="12"/>
        </w:numPr>
        <w:ind w:left="1497" w:hanging="720"/>
        <w:rPr/>
      </w:pPr>
      <w:r w:rsidDel="00000000" w:rsidR="00000000" w:rsidRPr="00000000">
        <w:rPr>
          <w:rtl w:val="0"/>
        </w:rPr>
        <w:t xml:space="preserve">A copy of the Society’s latest available balance sheet will be displayed at all times in a prominent position at the Registered Office of the Society if required by the Act.</w:t>
      </w:r>
    </w:p>
    <w:p w:rsidR="00000000" w:rsidDel="00000000" w:rsidP="00000000" w:rsidRDefault="00000000" w:rsidRPr="00000000" w14:paraId="000000CC">
      <w:pPr>
        <w:pStyle w:val="Heading2"/>
        <w:ind w:left="777" w:firstLine="0"/>
        <w:rPr>
          <w:b w:val="1"/>
          <w:bCs w:val="1"/>
        </w:rPr>
      </w:pPr>
      <w:r w:rsidDel="00000000" w:rsidR="00000000" w:rsidRPr="00000000">
        <w:rPr>
          <w:b w:val="1"/>
          <w:bCs w:val="1"/>
          <w:rtl w:val="0"/>
        </w:rPr>
        <w:t xml:space="preserve">Audit</w:t>
      </w:r>
    </w:p>
    <w:p w:rsidR="00000000" w:rsidDel="00000000" w:rsidP="00000000" w:rsidRDefault="00000000" w:rsidRPr="00000000" w14:paraId="000000CD">
      <w:pPr>
        <w:pStyle w:val="Heading2"/>
        <w:numPr>
          <w:ilvl w:val="1"/>
          <w:numId w:val="12"/>
        </w:numPr>
        <w:ind w:left="1440" w:hanging="720"/>
        <w:rPr/>
      </w:pPr>
      <w:r w:rsidDel="00000000" w:rsidR="00000000" w:rsidRPr="00000000">
        <w:rPr>
          <w:rtl w:val="0"/>
        </w:rPr>
        <w:t xml:space="preserve">The Members shall vote annually, as allowed by section 84 of the Act, at the Annual General Meeting, to have, when necessary in law or where the Membership requires:</w:t>
      </w:r>
    </w:p>
    <w:p w:rsidR="00000000" w:rsidDel="00000000" w:rsidP="00000000" w:rsidRDefault="00000000" w:rsidRPr="00000000" w14:paraId="000000CE">
      <w:pPr>
        <w:pStyle w:val="Heading3"/>
        <w:numPr>
          <w:ilvl w:val="2"/>
          <w:numId w:val="12"/>
        </w:numPr>
        <w:ind w:left="2160" w:hanging="720"/>
        <w:rPr/>
      </w:pPr>
      <w:r w:rsidDel="00000000" w:rsidR="00000000" w:rsidRPr="00000000">
        <w:rPr>
          <w:rtl w:val="0"/>
        </w:rPr>
        <w:t xml:space="preserve">an audit carried out by a qualified auditor;</w:t>
      </w:r>
    </w:p>
    <w:p w:rsidR="00000000" w:rsidDel="00000000" w:rsidP="00000000" w:rsidRDefault="00000000" w:rsidRPr="00000000" w14:paraId="000000CF">
      <w:pPr>
        <w:pStyle w:val="Heading3"/>
        <w:numPr>
          <w:ilvl w:val="2"/>
          <w:numId w:val="12"/>
        </w:numPr>
        <w:ind w:left="2160" w:hanging="720"/>
        <w:rPr/>
      </w:pPr>
      <w:r w:rsidDel="00000000" w:rsidR="00000000" w:rsidRPr="00000000">
        <w:rPr>
          <w:rtl w:val="0"/>
        </w:rPr>
        <w:t xml:space="preserve">an audit carried out by two or more lay auditors;</w:t>
      </w:r>
    </w:p>
    <w:p w:rsidR="00000000" w:rsidDel="00000000" w:rsidP="00000000" w:rsidRDefault="00000000" w:rsidRPr="00000000" w14:paraId="000000D0">
      <w:pPr>
        <w:pStyle w:val="Heading3"/>
        <w:numPr>
          <w:ilvl w:val="2"/>
          <w:numId w:val="12"/>
        </w:numPr>
        <w:ind w:left="2160" w:hanging="720"/>
        <w:rPr/>
      </w:pPr>
      <w:r w:rsidDel="00000000" w:rsidR="00000000" w:rsidRPr="00000000">
        <w:rPr>
          <w:rtl w:val="0"/>
        </w:rPr>
        <w:t xml:space="preserve">a report by a qualified auditor; or</w:t>
      </w:r>
    </w:p>
    <w:p w:rsidR="00000000" w:rsidDel="00000000" w:rsidP="00000000" w:rsidRDefault="00000000" w:rsidRPr="00000000" w14:paraId="000000D1">
      <w:pPr>
        <w:pStyle w:val="Heading3"/>
        <w:numPr>
          <w:ilvl w:val="2"/>
          <w:numId w:val="12"/>
        </w:numPr>
        <w:ind w:left="2160" w:hanging="720"/>
        <w:rPr/>
      </w:pPr>
      <w:r w:rsidDel="00000000" w:rsidR="00000000" w:rsidRPr="00000000">
        <w:rPr>
          <w:rtl w:val="0"/>
        </w:rPr>
        <w:t xml:space="preserve">unaudited accounts, where the conditions for such exist.</w:t>
      </w:r>
    </w:p>
    <w:p w:rsidR="00000000" w:rsidDel="00000000" w:rsidP="00000000" w:rsidRDefault="00000000" w:rsidRPr="00000000" w14:paraId="000000D2">
      <w:pPr>
        <w:pStyle w:val="Heading2"/>
        <w:numPr>
          <w:ilvl w:val="1"/>
          <w:numId w:val="12"/>
        </w:numPr>
        <w:ind w:left="1440" w:hanging="720"/>
        <w:rPr/>
      </w:pPr>
      <w:r w:rsidDel="00000000" w:rsidR="00000000" w:rsidRPr="00000000">
        <w:rPr>
          <w:rtl w:val="0"/>
        </w:rPr>
        <w:t xml:space="preserve">If a full audit or a report is required, a person who is a qualified auditor under section 91 of the Act shall be appointed. The qualified or lay auditors, if so appointed, shall not be officers or servants of the Society and nor shall they be partners of, or in the employment of, or employ, an officer or servant of the Society. Lay auditors shall be chosen by the Management Committee Members from the general membership and/or others.</w:t>
      </w:r>
    </w:p>
    <w:p w:rsidR="00000000" w:rsidDel="00000000" w:rsidP="00000000" w:rsidRDefault="00000000" w:rsidRPr="00000000" w14:paraId="000000D3">
      <w:pPr>
        <w:pStyle w:val="Heading2"/>
        <w:ind w:left="1440" w:firstLine="0"/>
        <w:rPr/>
      </w:pPr>
      <w:r w:rsidDel="00000000" w:rsidR="00000000" w:rsidRPr="00000000">
        <w:rPr>
          <w:rtl w:val="0"/>
        </w:rPr>
        <w:t xml:space="preserve">If the Membership vote for unaudited accounts, the Society’s income/expenditure ledger shall be scrutinised by the Secretary and Management Committee Members only and signed, as a true record, by the Secretary and two Management Committee Members or any other number as may be required by legislation. An income/expenditure report will be prepared to present to the Society’s Members at each Annual General Meeting.</w:t>
      </w:r>
    </w:p>
    <w:p w:rsidR="00000000" w:rsidDel="00000000" w:rsidP="00000000" w:rsidRDefault="00000000" w:rsidRPr="00000000" w14:paraId="000000D4">
      <w:pPr>
        <w:pStyle w:val="Heading2"/>
        <w:ind w:left="720" w:firstLine="0"/>
        <w:rPr>
          <w:b w:val="1"/>
          <w:bCs w:val="1"/>
        </w:rPr>
      </w:pPr>
      <w:r w:rsidDel="00000000" w:rsidR="00000000" w:rsidRPr="00000000">
        <w:rPr>
          <w:b w:val="1"/>
          <w:bCs w:val="1"/>
          <w:rtl w:val="0"/>
        </w:rPr>
        <w:t xml:space="preserve">Inspection of Record by Members</w:t>
      </w:r>
    </w:p>
    <w:p w:rsidR="00000000" w:rsidDel="00000000" w:rsidP="00000000" w:rsidRDefault="00000000" w:rsidRPr="00000000" w14:paraId="000000D5">
      <w:pPr>
        <w:pStyle w:val="Heading2"/>
        <w:numPr>
          <w:ilvl w:val="1"/>
          <w:numId w:val="12"/>
        </w:numPr>
        <w:ind w:left="1440" w:hanging="720"/>
        <w:rPr/>
      </w:pPr>
      <w:r w:rsidDel="00000000" w:rsidR="00000000" w:rsidRPr="00000000">
        <w:rPr>
          <w:rtl w:val="0"/>
        </w:rPr>
        <w:t xml:space="preserve">It shall be the statutory right of any Member or person having an interest in loan or share capital of the Society (having given seven days’ notice in writing) to inspect at the Registered Office, their personal records of account and records containing the names and addresses of the Members of the Society, including all the particulars in the duplicate register of Members in accordance with the Act, at all reasonable times. It shall be the duty of the Secretary to produce the same for inspection accordingly.  Inspection of the loan account may be carried out by an officer of the Society or person specially authorised by a resolution of the Management Committee.</w:t>
      </w:r>
    </w:p>
    <w:p w:rsidR="00000000" w:rsidDel="00000000" w:rsidP="00000000" w:rsidRDefault="00000000" w:rsidRPr="00000000" w14:paraId="000000D6">
      <w:pPr>
        <w:pStyle w:val="Heading1"/>
        <w:numPr>
          <w:ilvl w:val="0"/>
          <w:numId w:val="12"/>
        </w:numPr>
        <w:ind w:left="720" w:hanging="720"/>
        <w:rPr>
          <w:b w:val="1"/>
          <w:bCs w:val="1"/>
        </w:rPr>
      </w:pPr>
      <w:bookmarkStart w:colFirst="0" w:colLast="0" w:name="_76r03wkn1vbr" w:id="33"/>
      <w:bookmarkEnd w:id="33"/>
      <w:r w:rsidDel="00000000" w:rsidR="00000000" w:rsidRPr="00000000">
        <w:rPr>
          <w:b w:val="1"/>
          <w:bCs w:val="1"/>
          <w:rtl w:val="0"/>
        </w:rPr>
        <w:t xml:space="preserve">SURPLUS</w:t>
      </w:r>
    </w:p>
    <w:p w:rsidR="00000000" w:rsidDel="00000000" w:rsidP="00000000" w:rsidRDefault="00000000" w:rsidRPr="00000000" w14:paraId="000000D7">
      <w:pPr>
        <w:pStyle w:val="Heading2"/>
        <w:numPr>
          <w:ilvl w:val="1"/>
          <w:numId w:val="13"/>
        </w:numPr>
        <w:ind w:left="1440" w:hanging="720"/>
        <w:rPr/>
      </w:pPr>
      <w:r w:rsidDel="00000000" w:rsidR="00000000" w:rsidRPr="00000000">
        <w:rPr>
          <w:rtl w:val="0"/>
        </w:rPr>
        <w:t xml:space="preserve">An AGM may resolve to apply the whole or any part of the surplus in any of the following ways:</w:t>
      </w:r>
    </w:p>
    <w:p w:rsidR="00000000" w:rsidDel="00000000" w:rsidP="00000000" w:rsidRDefault="00000000" w:rsidRPr="00000000" w14:paraId="000000D8">
      <w:pPr>
        <w:pStyle w:val="Heading3"/>
        <w:numPr>
          <w:ilvl w:val="2"/>
          <w:numId w:val="13"/>
        </w:numPr>
        <w:ind w:left="2160" w:hanging="720"/>
        <w:rPr/>
      </w:pPr>
      <w:r w:rsidDel="00000000" w:rsidR="00000000" w:rsidRPr="00000000">
        <w:rPr>
          <w:rtl w:val="0"/>
        </w:rPr>
        <w:t xml:space="preserve">for providing the redemption of any loan capital;</w:t>
      </w:r>
    </w:p>
    <w:p w:rsidR="00000000" w:rsidDel="00000000" w:rsidP="00000000" w:rsidRDefault="00000000" w:rsidRPr="00000000" w14:paraId="000000D9">
      <w:pPr>
        <w:pStyle w:val="Heading3"/>
        <w:numPr>
          <w:ilvl w:val="2"/>
          <w:numId w:val="13"/>
        </w:numPr>
        <w:ind w:left="2160" w:hanging="720"/>
        <w:rPr/>
      </w:pPr>
      <w:r w:rsidDel="00000000" w:rsidR="00000000" w:rsidRPr="00000000">
        <w:rPr>
          <w:rtl w:val="0"/>
        </w:rPr>
        <w:t xml:space="preserve">in promoting mutual activities and united actions between Members; or </w:t>
      </w:r>
    </w:p>
    <w:p w:rsidR="00000000" w:rsidDel="00000000" w:rsidP="00000000" w:rsidRDefault="00000000" w:rsidRPr="00000000" w14:paraId="000000DA">
      <w:pPr>
        <w:pStyle w:val="Heading3"/>
        <w:numPr>
          <w:ilvl w:val="2"/>
          <w:numId w:val="13"/>
        </w:numPr>
        <w:ind w:left="2160" w:hanging="720"/>
        <w:rPr/>
      </w:pPr>
      <w:r w:rsidDel="00000000" w:rsidR="00000000" w:rsidRPr="00000000">
        <w:rPr>
          <w:rtl w:val="0"/>
        </w:rPr>
        <w:t xml:space="preserve">for any other lawful purpose, subject to Rule 14 and in support of the objects set out in Rule 3. </w:t>
      </w:r>
    </w:p>
    <w:p w:rsidR="00000000" w:rsidDel="00000000" w:rsidP="00000000" w:rsidRDefault="00000000" w:rsidRPr="00000000" w14:paraId="000000DB">
      <w:pPr>
        <w:pStyle w:val="Heading1"/>
        <w:numPr>
          <w:ilvl w:val="0"/>
          <w:numId w:val="13"/>
        </w:numPr>
        <w:ind w:left="720" w:hanging="720"/>
        <w:rPr>
          <w:b w:val="1"/>
          <w:bCs w:val="1"/>
        </w:rPr>
      </w:pPr>
      <w:bookmarkStart w:colFirst="0" w:colLast="0" w:name="_wfpfdciqgevq" w:id="34"/>
      <w:bookmarkEnd w:id="34"/>
      <w:r w:rsidDel="00000000" w:rsidR="00000000" w:rsidRPr="00000000">
        <w:rPr>
          <w:b w:val="1"/>
          <w:bCs w:val="1"/>
          <w:rtl w:val="0"/>
        </w:rPr>
        <w:t xml:space="preserve">APPLICATION OF FUNDS</w:t>
      </w:r>
    </w:p>
    <w:p w:rsidR="00000000" w:rsidDel="00000000" w:rsidP="00000000" w:rsidRDefault="00000000" w:rsidRPr="00000000" w14:paraId="000000DC">
      <w:pPr>
        <w:pStyle w:val="Heading2"/>
        <w:numPr>
          <w:ilvl w:val="1"/>
          <w:numId w:val="2"/>
        </w:numPr>
        <w:ind w:left="1440" w:hanging="720"/>
        <w:rPr/>
      </w:pPr>
      <w:r w:rsidDel="00000000" w:rsidR="00000000" w:rsidRPr="00000000">
        <w:rPr>
          <w:rtl w:val="0"/>
        </w:rPr>
        <w:t xml:space="preserve">Except on the dissolution of the Society or as interest on loans, no profits or funds of the Society shall be distributed among the Members other than in pursuance of the provisions of Rule 13.</w:t>
      </w:r>
    </w:p>
    <w:p w:rsidR="00000000" w:rsidDel="00000000" w:rsidP="00000000" w:rsidRDefault="00000000" w:rsidRPr="00000000" w14:paraId="000000DD">
      <w:pPr>
        <w:pStyle w:val="Heading2"/>
        <w:numPr>
          <w:ilvl w:val="1"/>
          <w:numId w:val="2"/>
        </w:numPr>
        <w:ind w:left="1440" w:hanging="720"/>
        <w:rPr/>
      </w:pPr>
      <w:r w:rsidDel="00000000" w:rsidR="00000000" w:rsidRPr="00000000">
        <w:rPr>
          <w:rtl w:val="0"/>
        </w:rPr>
        <w:t xml:space="preserve">The Society shall not pay interest to Members on loan capital at a rate greater than such amount as shall be necessary to obtain and retain that capital.</w:t>
      </w:r>
    </w:p>
    <w:p w:rsidR="00000000" w:rsidDel="00000000" w:rsidP="00000000" w:rsidRDefault="00000000" w:rsidRPr="00000000" w14:paraId="000000DE">
      <w:pPr>
        <w:pStyle w:val="Heading1"/>
        <w:numPr>
          <w:ilvl w:val="0"/>
          <w:numId w:val="2"/>
        </w:numPr>
        <w:ind w:left="720" w:hanging="720"/>
        <w:rPr>
          <w:b w:val="1"/>
          <w:bCs w:val="1"/>
        </w:rPr>
      </w:pPr>
      <w:bookmarkStart w:colFirst="0" w:colLast="0" w:name="_shqishu3aeis" w:id="35"/>
      <w:bookmarkEnd w:id="35"/>
      <w:r w:rsidDel="00000000" w:rsidR="00000000" w:rsidRPr="00000000">
        <w:rPr>
          <w:b w:val="1"/>
          <w:bCs w:val="1"/>
          <w:rtl w:val="0"/>
        </w:rPr>
        <w:t xml:space="preserve">DISSOLUTION</w:t>
      </w:r>
    </w:p>
    <w:p w:rsidR="00000000" w:rsidDel="00000000" w:rsidP="00000000" w:rsidRDefault="00000000" w:rsidRPr="00000000" w14:paraId="000000DF">
      <w:pPr>
        <w:pStyle w:val="Heading2"/>
        <w:ind w:left="720" w:firstLine="0"/>
        <w:rPr>
          <w:color w:val="ff0000"/>
        </w:rPr>
      </w:pPr>
      <w:r w:rsidDel="00000000" w:rsidR="00000000" w:rsidRPr="00000000">
        <w:rPr>
          <w:rtl w:val="0"/>
        </w:rPr>
        <w:t xml:space="preserve">The Society may be dissolved or wound up in any manner provided for by the Act and any assets remaining at that time after the payment of liabilities shall be divided in equal shares among the fully paid-up Members of the club at the date the dissolution or winding up becomes effective.</w:t>
      </w:r>
      <w:r w:rsidDel="00000000" w:rsidR="00000000" w:rsidRPr="00000000">
        <w:rPr>
          <w:color w:val="ff0000"/>
          <w:rtl w:val="0"/>
        </w:rPr>
        <w:t xml:space="preserve"> </w:t>
      </w:r>
    </w:p>
    <w:p w:rsidR="00000000" w:rsidDel="00000000" w:rsidP="00000000" w:rsidRDefault="00000000" w:rsidRPr="00000000" w14:paraId="000000E0">
      <w:pPr>
        <w:pStyle w:val="Heading1"/>
        <w:numPr>
          <w:ilvl w:val="0"/>
          <w:numId w:val="2"/>
        </w:numPr>
        <w:ind w:left="720" w:hanging="720"/>
        <w:rPr>
          <w:b w:val="1"/>
          <w:bCs w:val="1"/>
        </w:rPr>
      </w:pPr>
      <w:bookmarkStart w:colFirst="0" w:colLast="0" w:name="_mo167o752bw" w:id="36"/>
      <w:bookmarkEnd w:id="36"/>
      <w:r w:rsidDel="00000000" w:rsidR="00000000" w:rsidRPr="00000000">
        <w:rPr>
          <w:b w:val="1"/>
          <w:bCs w:val="1"/>
          <w:rtl w:val="0"/>
        </w:rPr>
        <w:t xml:space="preserve">NOTICES</w:t>
      </w:r>
    </w:p>
    <w:p w:rsidR="00000000" w:rsidDel="00000000" w:rsidP="00000000" w:rsidRDefault="00000000" w:rsidRPr="00000000" w14:paraId="000000E1">
      <w:pPr>
        <w:pStyle w:val="Heading2"/>
        <w:numPr>
          <w:ilvl w:val="1"/>
          <w:numId w:val="1"/>
        </w:numPr>
        <w:ind w:left="1440" w:hanging="720"/>
        <w:rPr/>
      </w:pPr>
      <w:r w:rsidDel="00000000" w:rsidR="00000000" w:rsidRPr="00000000">
        <w:rPr>
          <w:rtl w:val="0"/>
        </w:rPr>
        <w:t xml:space="preserve">Notices to the Members under the Rules may be posted at the Society premises, sent by hand, by post or by suitable electronic means including website notification or text where the Member has agreed to this.</w:t>
      </w:r>
    </w:p>
    <w:p w:rsidR="00000000" w:rsidDel="00000000" w:rsidP="00000000" w:rsidRDefault="00000000" w:rsidRPr="00000000" w14:paraId="000000E2">
      <w:pPr>
        <w:pStyle w:val="Heading2"/>
        <w:numPr>
          <w:ilvl w:val="1"/>
          <w:numId w:val="1"/>
        </w:numPr>
        <w:ind w:left="1440" w:hanging="720"/>
        <w:rPr/>
      </w:pPr>
      <w:r w:rsidDel="00000000" w:rsidR="00000000" w:rsidRPr="00000000">
        <w:rPr>
          <w:rtl w:val="0"/>
        </w:rPr>
        <w:t xml:space="preserve">The only address at which a Member is entitled to receive notices sent by post or email is an address (in the UK, if a postal address) shown in the register of Members.  </w:t>
      </w:r>
    </w:p>
    <w:p w:rsidR="00000000" w:rsidDel="00000000" w:rsidP="00000000" w:rsidRDefault="00000000" w:rsidRPr="00000000" w14:paraId="000000E3">
      <w:pPr>
        <w:pStyle w:val="Heading2"/>
        <w:numPr>
          <w:ilvl w:val="1"/>
          <w:numId w:val="1"/>
        </w:numPr>
        <w:ind w:left="1440" w:hanging="720"/>
        <w:rPr/>
      </w:pPr>
      <w:r w:rsidDel="00000000" w:rsidR="00000000" w:rsidRPr="00000000">
        <w:rPr>
          <w:rtl w:val="0"/>
        </w:rPr>
        <w:t xml:space="preserve">Notices sent to the Society by post or by hand must be sent to its Registered Office. </w:t>
      </w:r>
    </w:p>
    <w:p w:rsidR="00000000" w:rsidDel="00000000" w:rsidP="00000000" w:rsidRDefault="00000000" w:rsidRPr="00000000" w14:paraId="000000E4">
      <w:pPr>
        <w:pStyle w:val="Heading2"/>
        <w:numPr>
          <w:ilvl w:val="1"/>
          <w:numId w:val="1"/>
        </w:numPr>
        <w:ind w:left="1440" w:hanging="720"/>
        <w:rPr/>
      </w:pPr>
      <w:r w:rsidDel="00000000" w:rsidR="00000000" w:rsidRPr="00000000">
        <w:rPr>
          <w:rtl w:val="0"/>
        </w:rPr>
        <w:t xml:space="preserve">Any notice in writing given in accordance with these Rules is to be treated for all purposes as having been received:</w:t>
      </w:r>
    </w:p>
    <w:p w:rsidR="00000000" w:rsidDel="00000000" w:rsidP="00000000" w:rsidRDefault="00000000" w:rsidRPr="00000000" w14:paraId="000000E5">
      <w:pPr>
        <w:pStyle w:val="Heading3"/>
        <w:numPr>
          <w:ilvl w:val="2"/>
          <w:numId w:val="1"/>
        </w:numPr>
        <w:ind w:left="2217" w:hanging="720"/>
        <w:rPr/>
      </w:pPr>
      <w:r w:rsidDel="00000000" w:rsidR="00000000" w:rsidRPr="00000000">
        <w:rPr>
          <w:rtl w:val="0"/>
        </w:rPr>
        <w:t xml:space="preserve">24 hours after being sent by electronic means or delivered by hand to the relevant address;</w:t>
      </w:r>
    </w:p>
    <w:p w:rsidR="00000000" w:rsidDel="00000000" w:rsidP="00000000" w:rsidRDefault="00000000" w:rsidRPr="00000000" w14:paraId="000000E6">
      <w:pPr>
        <w:pStyle w:val="Heading3"/>
        <w:numPr>
          <w:ilvl w:val="2"/>
          <w:numId w:val="1"/>
        </w:numPr>
        <w:ind w:left="2217" w:hanging="720"/>
        <w:rPr/>
      </w:pPr>
      <w:r w:rsidDel="00000000" w:rsidR="00000000" w:rsidRPr="00000000">
        <w:rPr>
          <w:rtl w:val="0"/>
        </w:rPr>
        <w:t xml:space="preserve">two days after being sent by first class post to that address;</w:t>
      </w:r>
    </w:p>
    <w:p w:rsidR="00000000" w:rsidDel="00000000" w:rsidP="00000000" w:rsidRDefault="00000000" w:rsidRPr="00000000" w14:paraId="000000E7">
      <w:pPr>
        <w:pStyle w:val="Heading3"/>
        <w:numPr>
          <w:ilvl w:val="2"/>
          <w:numId w:val="1"/>
        </w:numPr>
        <w:ind w:left="2217" w:hanging="720"/>
        <w:rPr/>
      </w:pPr>
      <w:r w:rsidDel="00000000" w:rsidR="00000000" w:rsidRPr="00000000">
        <w:rPr>
          <w:rtl w:val="0"/>
        </w:rPr>
        <w:t xml:space="preserve">three days after being sent by second class or overseas post to that address;</w:t>
      </w:r>
    </w:p>
    <w:p w:rsidR="00000000" w:rsidDel="00000000" w:rsidP="00000000" w:rsidRDefault="00000000" w:rsidRPr="00000000" w14:paraId="000000E8">
      <w:pPr>
        <w:pStyle w:val="Heading3"/>
        <w:numPr>
          <w:ilvl w:val="2"/>
          <w:numId w:val="1"/>
        </w:numPr>
        <w:ind w:left="2217" w:hanging="720"/>
        <w:rPr/>
      </w:pPr>
      <w:r w:rsidDel="00000000" w:rsidR="00000000" w:rsidRPr="00000000">
        <w:rPr>
          <w:rtl w:val="0"/>
        </w:rPr>
        <w:t xml:space="preserve">on publication in a prominent place in the club premises;</w:t>
      </w:r>
    </w:p>
    <w:p w:rsidR="00000000" w:rsidDel="00000000" w:rsidP="00000000" w:rsidRDefault="00000000" w:rsidRPr="00000000" w14:paraId="000000E9">
      <w:pPr>
        <w:pStyle w:val="Heading3"/>
        <w:numPr>
          <w:ilvl w:val="2"/>
          <w:numId w:val="1"/>
        </w:numPr>
        <w:ind w:left="2217" w:hanging="720"/>
        <w:rPr/>
      </w:pPr>
      <w:r w:rsidDel="00000000" w:rsidR="00000000" w:rsidRPr="00000000">
        <w:rPr>
          <w:rtl w:val="0"/>
        </w:rPr>
        <w:t xml:space="preserve">on being handed to the Member personally; or, </w:t>
      </w:r>
    </w:p>
    <w:p w:rsidR="00000000" w:rsidDel="00000000" w:rsidP="00000000" w:rsidRDefault="00000000" w:rsidRPr="00000000" w14:paraId="000000EA">
      <w:pPr>
        <w:pStyle w:val="Heading3"/>
        <w:numPr>
          <w:ilvl w:val="2"/>
          <w:numId w:val="1"/>
        </w:numPr>
        <w:ind w:left="2217" w:hanging="720"/>
        <w:rPr/>
      </w:pPr>
      <w:r w:rsidDel="00000000" w:rsidR="00000000" w:rsidRPr="00000000">
        <w:rPr>
          <w:rtl w:val="0"/>
        </w:rPr>
        <w:t xml:space="preserve">if earlier, as soon as the Member acknowledges actual receipt.</w:t>
      </w:r>
    </w:p>
    <w:p w:rsidR="00000000" w:rsidDel="00000000" w:rsidP="00000000" w:rsidRDefault="00000000" w:rsidRPr="00000000" w14:paraId="000000EB">
      <w:pPr>
        <w:pStyle w:val="Heading2"/>
        <w:numPr>
          <w:ilvl w:val="1"/>
          <w:numId w:val="1"/>
        </w:numPr>
        <w:ind w:left="1440" w:hanging="720"/>
        <w:rPr/>
      </w:pPr>
      <w:r w:rsidDel="00000000" w:rsidR="00000000" w:rsidRPr="00000000">
        <w:rPr>
          <w:rtl w:val="0"/>
        </w:rPr>
        <w:t xml:space="preserve">A technical defect in the giving of notice or receipt of email notice of which the committee is unaware at the time does not invalidate decisions taken at a meeting.</w:t>
      </w:r>
    </w:p>
    <w:p w:rsidR="00000000" w:rsidDel="00000000" w:rsidP="00000000" w:rsidRDefault="00000000" w:rsidRPr="00000000" w14:paraId="000000EC">
      <w:pPr>
        <w:pStyle w:val="Heading2"/>
        <w:numPr>
          <w:ilvl w:val="1"/>
          <w:numId w:val="1"/>
        </w:numPr>
        <w:ind w:left="1440" w:hanging="720"/>
        <w:rPr/>
      </w:pPr>
      <w:r w:rsidDel="00000000" w:rsidR="00000000" w:rsidRPr="00000000">
        <w:rPr>
          <w:rtl w:val="0"/>
        </w:rPr>
        <w:t xml:space="preserve">A Member shall notify the Society immediately of any change in address including email address.</w:t>
      </w:r>
    </w:p>
    <w:p w:rsidR="00000000" w:rsidDel="00000000" w:rsidP="00000000" w:rsidRDefault="00000000" w:rsidRPr="00000000" w14:paraId="000000ED">
      <w:pPr>
        <w:pStyle w:val="Heading1"/>
        <w:numPr>
          <w:ilvl w:val="0"/>
          <w:numId w:val="1"/>
        </w:numPr>
        <w:ind w:left="720" w:hanging="720"/>
        <w:rPr>
          <w:b w:val="1"/>
          <w:bCs w:val="1"/>
        </w:rPr>
      </w:pPr>
      <w:bookmarkStart w:colFirst="0" w:colLast="0" w:name="_pyaldum440yl" w:id="37"/>
      <w:bookmarkEnd w:id="37"/>
      <w:r w:rsidDel="00000000" w:rsidR="00000000" w:rsidRPr="00000000">
        <w:rPr>
          <w:b w:val="1"/>
          <w:bCs w:val="1"/>
          <w:rtl w:val="0"/>
        </w:rPr>
        <w:t xml:space="preserve">HOURS OF OPENING AND CLOSING SOCIETY PREMISES</w:t>
      </w:r>
    </w:p>
    <w:p w:rsidR="00000000" w:rsidDel="00000000" w:rsidP="00000000" w:rsidRDefault="00000000" w:rsidRPr="00000000" w14:paraId="000000EE">
      <w:pPr>
        <w:pStyle w:val="Heading2"/>
        <w:ind w:left="720" w:firstLine="0"/>
        <w:rPr/>
      </w:pPr>
      <w:r w:rsidDel="00000000" w:rsidR="00000000" w:rsidRPr="00000000">
        <w:rPr>
          <w:rtl w:val="0"/>
        </w:rPr>
        <w:t xml:space="preserve">The Society premises shall be opened and closed at such hours as may from time to time be fixed by regulations of the committee and as posted in the Society premises, subject to the terms and conditions specified in the Club Premises Licence  granted to the club under the provisions of the Licensing Act 2003.</w:t>
      </w:r>
    </w:p>
    <w:p w:rsidR="00000000" w:rsidDel="00000000" w:rsidP="00000000" w:rsidRDefault="00000000" w:rsidRPr="00000000" w14:paraId="000000EF">
      <w:pPr>
        <w:pStyle w:val="Heading1"/>
        <w:numPr>
          <w:ilvl w:val="0"/>
          <w:numId w:val="1"/>
        </w:numPr>
        <w:ind w:left="720" w:hanging="720"/>
        <w:rPr>
          <w:b w:val="1"/>
          <w:bCs w:val="1"/>
        </w:rPr>
      </w:pPr>
      <w:bookmarkStart w:colFirst="0" w:colLast="0" w:name="_f7tvjohhaqcb" w:id="38"/>
      <w:bookmarkEnd w:id="38"/>
      <w:r w:rsidDel="00000000" w:rsidR="00000000" w:rsidRPr="00000000">
        <w:rPr>
          <w:b w:val="1"/>
          <w:bCs w:val="1"/>
          <w:rtl w:val="0"/>
        </w:rPr>
        <w:t xml:space="preserve">VISITORS</w:t>
      </w:r>
    </w:p>
    <w:p w:rsidR="00000000" w:rsidDel="00000000" w:rsidP="00000000" w:rsidRDefault="00000000" w:rsidRPr="00000000" w14:paraId="000000F0">
      <w:pPr>
        <w:pStyle w:val="Heading2"/>
        <w:numPr>
          <w:ilvl w:val="1"/>
          <w:numId w:val="6"/>
        </w:numPr>
        <w:ind w:left="1440" w:hanging="720"/>
        <w:rPr/>
      </w:pPr>
      <w:r w:rsidDel="00000000" w:rsidR="00000000" w:rsidRPr="00000000">
        <w:rPr>
          <w:rtl w:val="0"/>
        </w:rPr>
        <w:t xml:space="preserve">Subject to Rules 11, 17 and 18.2 and the Licensing Act 2003, the Management Committee has the right to specify classes of persons who may also be considered visitors. </w:t>
      </w:r>
    </w:p>
    <w:p w:rsidR="00000000" w:rsidDel="00000000" w:rsidP="00000000" w:rsidRDefault="00000000" w:rsidRPr="00000000" w14:paraId="000000F1">
      <w:pPr>
        <w:pStyle w:val="Heading2"/>
        <w:numPr>
          <w:ilvl w:val="1"/>
          <w:numId w:val="6"/>
        </w:numPr>
        <w:ind w:left="1440" w:hanging="720"/>
        <w:rPr/>
      </w:pPr>
      <w:r w:rsidDel="00000000" w:rsidR="00000000" w:rsidRPr="00000000">
        <w:rPr>
          <w:rtl w:val="0"/>
        </w:rPr>
        <w:t xml:space="preserve">Games teams, their supporters, their team officials and league officials have been approved by the Management Committee to be classified as temporary affiliates for the day of their visit only, where a representative of the Society is participating, and will enjoy the benefits of membership for the duration of their visit.  For the avoidance of doubt such visitors shall not be a Member for the purposes of being able to take part in, and vote at, general meetings of the Society. </w:t>
      </w:r>
    </w:p>
    <w:p w:rsidR="00000000" w:rsidDel="00000000" w:rsidP="00000000" w:rsidRDefault="00000000" w:rsidRPr="00000000" w14:paraId="000000F2">
      <w:pPr>
        <w:pStyle w:val="Heading2"/>
        <w:numPr>
          <w:ilvl w:val="1"/>
          <w:numId w:val="6"/>
        </w:numPr>
        <w:ind w:left="1440" w:hanging="720"/>
        <w:rPr/>
      </w:pPr>
      <w:r w:rsidDel="00000000" w:rsidR="00000000" w:rsidRPr="00000000">
        <w:rPr>
          <w:rtl w:val="0"/>
        </w:rPr>
        <w:t xml:space="preserve">The Society welcomes non-members as part of its community involvement but expects non-members to adhere to all Society rules, bye-laws and policies whilst they are on Society premises.</w:t>
      </w:r>
    </w:p>
    <w:p w:rsidR="00000000" w:rsidDel="00000000" w:rsidP="00000000" w:rsidRDefault="00000000" w:rsidRPr="00000000" w14:paraId="000000F3">
      <w:pPr>
        <w:pStyle w:val="Heading2"/>
        <w:numPr>
          <w:ilvl w:val="1"/>
          <w:numId w:val="6"/>
        </w:numPr>
        <w:ind w:left="1440" w:hanging="720"/>
        <w:rPr/>
      </w:pPr>
      <w:r w:rsidDel="00000000" w:rsidR="00000000" w:rsidRPr="00000000">
        <w:rPr>
          <w:rtl w:val="0"/>
        </w:rPr>
        <w:t xml:space="preserve">The following will not be admitted as visitors:</w:t>
      </w:r>
    </w:p>
    <w:p w:rsidR="00000000" w:rsidDel="00000000" w:rsidP="00000000" w:rsidRDefault="00000000" w:rsidRPr="00000000" w14:paraId="000000F4">
      <w:pPr>
        <w:pStyle w:val="Heading3"/>
        <w:numPr>
          <w:ilvl w:val="2"/>
          <w:numId w:val="6"/>
        </w:numPr>
        <w:ind w:left="2160" w:hanging="720"/>
        <w:rPr/>
      </w:pPr>
      <w:r w:rsidDel="00000000" w:rsidR="00000000" w:rsidRPr="00000000">
        <w:rPr>
          <w:rtl w:val="0"/>
        </w:rPr>
        <w:t xml:space="preserve">former Members who have been permanently expelled;</w:t>
      </w:r>
    </w:p>
    <w:p w:rsidR="00000000" w:rsidDel="00000000" w:rsidP="00000000" w:rsidRDefault="00000000" w:rsidRPr="00000000" w14:paraId="000000F5">
      <w:pPr>
        <w:pStyle w:val="Heading3"/>
        <w:numPr>
          <w:ilvl w:val="2"/>
          <w:numId w:val="6"/>
        </w:numPr>
        <w:ind w:left="2160" w:hanging="720"/>
        <w:rPr/>
      </w:pPr>
      <w:r w:rsidDel="00000000" w:rsidR="00000000" w:rsidRPr="00000000">
        <w:rPr>
          <w:rtl w:val="0"/>
        </w:rPr>
        <w:t xml:space="preserve">Members under suspension;</w:t>
      </w:r>
    </w:p>
    <w:p w:rsidR="00000000" w:rsidDel="00000000" w:rsidP="00000000" w:rsidRDefault="00000000" w:rsidRPr="00000000" w14:paraId="000000F6">
      <w:pPr>
        <w:pStyle w:val="Heading3"/>
        <w:numPr>
          <w:ilvl w:val="2"/>
          <w:numId w:val="6"/>
        </w:numPr>
        <w:ind w:left="2160" w:hanging="720"/>
        <w:rPr/>
      </w:pPr>
      <w:r w:rsidDel="00000000" w:rsidR="00000000" w:rsidRPr="00000000">
        <w:rPr>
          <w:rtl w:val="0"/>
        </w:rPr>
        <w:t xml:space="preserve">candidates who have applied for Membership but have not been   accepted; and</w:t>
      </w:r>
    </w:p>
    <w:p w:rsidR="00000000" w:rsidDel="00000000" w:rsidP="00000000" w:rsidRDefault="00000000" w:rsidRPr="00000000" w14:paraId="000000F7">
      <w:pPr>
        <w:pStyle w:val="Heading3"/>
        <w:numPr>
          <w:ilvl w:val="2"/>
          <w:numId w:val="6"/>
        </w:numPr>
        <w:ind w:left="2160" w:hanging="720"/>
        <w:rPr/>
      </w:pPr>
      <w:r w:rsidDel="00000000" w:rsidR="00000000" w:rsidRPr="00000000">
        <w:rPr>
          <w:rtl w:val="0"/>
        </w:rPr>
        <w:t xml:space="preserve">non-Members who have previously been asked to leave the Society premises due to misconduct.</w:t>
      </w:r>
    </w:p>
    <w:p w:rsidR="00000000" w:rsidDel="00000000" w:rsidP="00000000" w:rsidRDefault="00000000" w:rsidRPr="00000000" w14:paraId="000000F8">
      <w:pPr>
        <w:pStyle w:val="Heading2"/>
        <w:numPr>
          <w:ilvl w:val="1"/>
          <w:numId w:val="6"/>
        </w:numPr>
        <w:ind w:left="1440" w:hanging="720"/>
        <w:rPr/>
      </w:pPr>
      <w:r w:rsidDel="00000000" w:rsidR="00000000" w:rsidRPr="00000000">
        <w:rPr>
          <w:rtl w:val="0"/>
        </w:rPr>
        <w:t xml:space="preserve">The Management Committee may also bar any persons (whether Member or non-member) who have been barred from other drinking establishments in the village. Each case will be reviewed on its individual merits.</w:t>
      </w:r>
    </w:p>
    <w:p w:rsidR="00000000" w:rsidDel="00000000" w:rsidP="00000000" w:rsidRDefault="00000000" w:rsidRPr="00000000" w14:paraId="000000F9">
      <w:pPr>
        <w:pStyle w:val="Heading1"/>
        <w:numPr>
          <w:ilvl w:val="0"/>
          <w:numId w:val="6"/>
        </w:numPr>
        <w:ind w:left="720" w:hanging="720"/>
        <w:rPr>
          <w:b w:val="1"/>
          <w:bCs w:val="1"/>
        </w:rPr>
      </w:pPr>
      <w:bookmarkStart w:colFirst="0" w:colLast="0" w:name="_e9209chlpdzk" w:id="39"/>
      <w:bookmarkEnd w:id="39"/>
      <w:r w:rsidDel="00000000" w:rsidR="00000000" w:rsidRPr="00000000">
        <w:rPr>
          <w:b w:val="1"/>
          <w:bCs w:val="1"/>
          <w:rtl w:val="0"/>
        </w:rPr>
        <w:t xml:space="preserve">NAME</w:t>
      </w:r>
    </w:p>
    <w:p w:rsidR="00000000" w:rsidDel="00000000" w:rsidP="00000000" w:rsidRDefault="00000000" w:rsidRPr="00000000" w14:paraId="000000FA">
      <w:pPr>
        <w:pStyle w:val="Heading2"/>
        <w:ind w:left="720" w:firstLine="0"/>
        <w:rPr/>
      </w:pPr>
      <w:r w:rsidDel="00000000" w:rsidR="00000000" w:rsidRPr="00000000">
        <w:rPr>
          <w:rtl w:val="0"/>
        </w:rPr>
        <w:t xml:space="preserve">The registered name of the Society shall be kept painted or affixed on the outside of every office or place in which the business of the club is carried on.</w:t>
      </w:r>
    </w:p>
    <w:p w:rsidR="00000000" w:rsidDel="00000000" w:rsidP="00000000" w:rsidRDefault="00000000" w:rsidRPr="00000000" w14:paraId="000000FB">
      <w:pPr>
        <w:pStyle w:val="Heading1"/>
        <w:numPr>
          <w:ilvl w:val="0"/>
          <w:numId w:val="6"/>
        </w:numPr>
        <w:ind w:left="720" w:hanging="720"/>
        <w:rPr>
          <w:b w:val="1"/>
          <w:bCs w:val="1"/>
        </w:rPr>
      </w:pPr>
      <w:bookmarkStart w:colFirst="0" w:colLast="0" w:name="_qodjlbvzx12k" w:id="40"/>
      <w:bookmarkEnd w:id="40"/>
      <w:r w:rsidDel="00000000" w:rsidR="00000000" w:rsidRPr="00000000">
        <w:rPr>
          <w:b w:val="1"/>
          <w:bCs w:val="1"/>
          <w:rtl w:val="0"/>
        </w:rPr>
        <w:t xml:space="preserve">REGISTERED OFFICE, SEAL AND SIGNING</w:t>
      </w:r>
    </w:p>
    <w:p w:rsidR="00000000" w:rsidDel="00000000" w:rsidP="00000000" w:rsidRDefault="00000000" w:rsidRPr="00000000" w14:paraId="000000FC">
      <w:pPr>
        <w:pStyle w:val="Heading2"/>
        <w:numPr>
          <w:ilvl w:val="1"/>
          <w:numId w:val="3"/>
        </w:numPr>
        <w:ind w:left="1440" w:hanging="720"/>
        <w:rPr/>
      </w:pPr>
      <w:r w:rsidDel="00000000" w:rsidR="00000000" w:rsidRPr="00000000">
        <w:rPr>
          <w:rtl w:val="0"/>
        </w:rPr>
        <w:t xml:space="preserve">The Registered Office shall be at 10 Gidding Road, Sawtry, Huntingdon, Cambridgeshire, PE28 5TS or such other address as may be determined by the committee and notified to the Authority.  </w:t>
      </w:r>
    </w:p>
    <w:p w:rsidR="00000000" w:rsidDel="00000000" w:rsidP="00000000" w:rsidRDefault="00000000" w:rsidRPr="00000000" w14:paraId="000000FD">
      <w:pPr>
        <w:pStyle w:val="Heading2"/>
        <w:ind w:left="720" w:firstLine="0"/>
        <w:rPr>
          <w:b w:val="1"/>
          <w:bCs w:val="1"/>
        </w:rPr>
      </w:pPr>
      <w:r w:rsidDel="00000000" w:rsidR="00000000" w:rsidRPr="00000000">
        <w:rPr>
          <w:b w:val="1"/>
          <w:bCs w:val="1"/>
          <w:rtl w:val="0"/>
        </w:rPr>
        <w:t xml:space="preserve">Seal and signing</w:t>
      </w:r>
    </w:p>
    <w:p w:rsidR="00000000" w:rsidDel="00000000" w:rsidP="00000000" w:rsidRDefault="00000000" w:rsidRPr="00000000" w14:paraId="000000FE">
      <w:pPr>
        <w:pStyle w:val="Heading2"/>
        <w:numPr>
          <w:ilvl w:val="1"/>
          <w:numId w:val="3"/>
        </w:numPr>
        <w:ind w:left="1440" w:hanging="720"/>
        <w:rPr/>
      </w:pPr>
      <w:r w:rsidDel="00000000" w:rsidR="00000000" w:rsidRPr="00000000">
        <w:rPr>
          <w:rtl w:val="0"/>
        </w:rPr>
        <w:t xml:space="preserve">The Society may have a seal which shall only be used by the authority of committee.  </w:t>
      </w:r>
    </w:p>
    <w:p w:rsidR="00000000" w:rsidDel="00000000" w:rsidP="00000000" w:rsidRDefault="00000000" w:rsidRPr="00000000" w14:paraId="000000FF">
      <w:pPr>
        <w:pStyle w:val="Heading2"/>
        <w:numPr>
          <w:ilvl w:val="1"/>
          <w:numId w:val="3"/>
        </w:numPr>
        <w:ind w:left="1440" w:hanging="720"/>
        <w:rPr/>
      </w:pPr>
      <w:r w:rsidDel="00000000" w:rsidR="00000000" w:rsidRPr="00000000">
        <w:rPr>
          <w:rtl w:val="0"/>
        </w:rPr>
        <w:t xml:space="preserve">Sealed documents shall be witnessed by the signature of two Management Committee Members or a Management Committee Member and Secretary.  </w:t>
      </w:r>
    </w:p>
    <w:p w:rsidR="00000000" w:rsidDel="00000000" w:rsidP="00000000" w:rsidRDefault="00000000" w:rsidRPr="00000000" w14:paraId="00000100">
      <w:pPr>
        <w:pStyle w:val="Heading2"/>
        <w:numPr>
          <w:ilvl w:val="1"/>
          <w:numId w:val="3"/>
        </w:numPr>
        <w:ind w:left="1440" w:hanging="720"/>
        <w:rPr/>
      </w:pPr>
      <w:r w:rsidDel="00000000" w:rsidR="00000000" w:rsidRPr="00000000">
        <w:rPr>
          <w:rtl w:val="0"/>
        </w:rPr>
        <w:t xml:space="preserve">The Society may also execute documents without a seal with the authority of the Management Committee in the same manner as with a seal or otherwise as permitted by law.</w:t>
      </w:r>
    </w:p>
    <w:p w:rsidR="00000000" w:rsidDel="00000000" w:rsidP="00000000" w:rsidRDefault="00000000" w:rsidRPr="00000000" w14:paraId="00000101">
      <w:pPr>
        <w:pStyle w:val="Heading1"/>
        <w:numPr>
          <w:ilvl w:val="0"/>
          <w:numId w:val="3"/>
        </w:numPr>
        <w:ind w:left="720" w:hanging="720"/>
        <w:rPr>
          <w:b w:val="1"/>
          <w:bCs w:val="1"/>
        </w:rPr>
      </w:pPr>
      <w:bookmarkStart w:colFirst="0" w:colLast="0" w:name="_ypa85hlbwmuw" w:id="41"/>
      <w:bookmarkEnd w:id="41"/>
      <w:r w:rsidDel="00000000" w:rsidR="00000000" w:rsidRPr="00000000">
        <w:rPr>
          <w:b w:val="1"/>
          <w:bCs w:val="1"/>
          <w:rtl w:val="0"/>
        </w:rPr>
        <w:t xml:space="preserve">INTERPRETATION</w:t>
      </w:r>
    </w:p>
    <w:p w:rsidR="00000000" w:rsidDel="00000000" w:rsidP="00000000" w:rsidRDefault="00000000" w:rsidRPr="00000000" w14:paraId="00000102">
      <w:pPr>
        <w:pStyle w:val="Heading2"/>
        <w:numPr>
          <w:ilvl w:val="1"/>
          <w:numId w:val="11"/>
        </w:numPr>
        <w:ind w:left="1440" w:hanging="720"/>
        <w:rPr/>
      </w:pPr>
      <w:r w:rsidDel="00000000" w:rsidR="00000000" w:rsidRPr="00000000">
        <w:rPr>
          <w:rtl w:val="0"/>
        </w:rPr>
        <w:t xml:space="preserve">The meaning of certain words used in the Rules:</w:t>
      </w:r>
    </w:p>
    <w:tbl>
      <w:tblPr>
        <w:tblStyle w:val="Table2"/>
        <w:tblW w:w="8286.0" w:type="dxa"/>
        <w:jc w:val="left"/>
        <w:tblInd w:w="741.0" w:type="dxa"/>
        <w:tblLayout w:type="fixed"/>
        <w:tblLook w:val="0400"/>
      </w:tblPr>
      <w:tblGrid>
        <w:gridCol w:w="2862"/>
        <w:gridCol w:w="5424"/>
        <w:tblGridChange w:id="0">
          <w:tblGrid>
            <w:gridCol w:w="2862"/>
            <w:gridCol w:w="5424"/>
          </w:tblGrid>
        </w:tblGridChange>
      </w:tblGrid>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"the Act"</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the Co-operative and Community Benefit Societies Act 2014;</w:t>
            </w:r>
          </w:p>
        </w:tc>
      </w:tr>
      <w:tr>
        <w:trPr>
          <w:cantSplit w:val="0"/>
          <w:tblHeader w:val="0"/>
        </w:trPr>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"Authority"</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the Financial Conduct Authority (or its successor or replacement body acting as the registering authority for societies under the Acts);</w:t>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"Borrowing Limit”</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£500,000 or such other sum as shall be agreed by the directors from time to time;</w:t>
            </w:r>
          </w:p>
        </w:tc>
      </w:tr>
      <w:tr>
        <w:trPr>
          <w:cantSplit w:val="0"/>
          <w:tblHeader w:val="0"/>
        </w:trPr>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“Life Member” of “Life Membership”</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refers to the life membership of the Society. A Life Member is a Member of the Society;</w:t>
            </w:r>
          </w:p>
        </w:tc>
      </w:tr>
      <w:tr>
        <w:trPr>
          <w:cantSplit w:val="0"/>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“Management Committee”</w:t>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refers to the committee of the Society including both the Officers and Ordinary Committee Members;</w:t>
            </w:r>
          </w:p>
        </w:tc>
      </w:tr>
      <w:tr>
        <w:trPr>
          <w:cantSplit w:val="0"/>
          <w:tblHeader w:val="0"/>
        </w:trPr>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“Management Committee Members”</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refers to the membership of the Management Committee as set out at Rule 8.1. Management Committee Members means the Officers and Ordinary Committee Members, taken together;</w:t>
            </w:r>
          </w:p>
        </w:tc>
      </w:tr>
      <w:tr>
        <w:trPr>
          <w:cantSplit w:val="0"/>
          <w:tblHeader w:val="0"/>
        </w:trPr>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"Member" or "Membership"</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refer to membership of the Society.  A Member is a   Member of the Society;</w:t>
            </w:r>
          </w:p>
        </w:tc>
      </w:tr>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"Registered Office"</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has the meaning set out in Rule 20;</w:t>
            </w:r>
          </w:p>
        </w:tc>
      </w:tr>
      <w:tr>
        <w:trPr>
          <w:cantSplit w:val="0"/>
          <w:tblHeader w:val="0"/>
        </w:trPr>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"Rules"</w:t>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the Society’s Rules;</w:t>
            </w:r>
          </w:p>
        </w:tc>
      </w:tr>
      <w:tr>
        <w:trPr>
          <w:cantSplit w:val="0"/>
          <w:tblHeader w:val="0"/>
        </w:trPr>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"Society"</w:t>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the Society governed by these Rules;</w:t>
            </w:r>
          </w:p>
        </w:tc>
      </w:tr>
    </w:tbl>
    <w:p w:rsidR="00000000" w:rsidDel="00000000" w:rsidP="00000000" w:rsidRDefault="00000000" w:rsidRPr="00000000" w14:paraId="00000117">
      <w:pPr>
        <w:pStyle w:val="Heading2"/>
        <w:numPr>
          <w:ilvl w:val="1"/>
          <w:numId w:val="11"/>
        </w:numPr>
        <w:ind w:left="1497" w:hanging="720"/>
        <w:rPr/>
      </w:pPr>
      <w:r w:rsidDel="00000000" w:rsidR="00000000" w:rsidRPr="00000000">
        <w:rPr>
          <w:rtl w:val="0"/>
        </w:rPr>
        <w:t xml:space="preserve">References to an Act of Parliament are to that Act as amended or re-enacted from time to time and to any subordinate legislation made under it.</w:t>
      </w:r>
    </w:p>
    <w:p w:rsidR="00000000" w:rsidDel="00000000" w:rsidP="00000000" w:rsidRDefault="00000000" w:rsidRPr="00000000" w14:paraId="00000118">
      <w:pPr>
        <w:pStyle w:val="Heading2"/>
        <w:numPr>
          <w:ilvl w:val="1"/>
          <w:numId w:val="11"/>
        </w:numPr>
        <w:ind w:left="1497" w:hanging="720"/>
        <w:rPr/>
      </w:pPr>
      <w:r w:rsidDel="00000000" w:rsidR="00000000" w:rsidRPr="00000000">
        <w:rPr>
          <w:rtl w:val="0"/>
        </w:rPr>
        <w:t xml:space="preserve">The singular shall include the plural where the context requires.</w:t>
      </w:r>
    </w:p>
    <w:p w:rsidR="00000000" w:rsidDel="00000000" w:rsidP="00000000" w:rsidRDefault="00000000" w:rsidRPr="00000000" w14:paraId="00000119">
      <w:pPr>
        <w:pStyle w:val="Heading2"/>
        <w:numPr>
          <w:ilvl w:val="1"/>
          <w:numId w:val="11"/>
        </w:numPr>
        <w:ind w:left="1497" w:hanging="720"/>
        <w:rPr/>
      </w:pPr>
      <w:r w:rsidDel="00000000" w:rsidR="00000000" w:rsidRPr="00000000">
        <w:rPr>
          <w:rtl w:val="0"/>
        </w:rPr>
        <w:t xml:space="preserve">The masculine and feminine genders shall include the neuter gender.</w:t>
      </w:r>
    </w:p>
    <w:p w:rsidR="00000000" w:rsidDel="00000000" w:rsidP="00000000" w:rsidRDefault="00000000" w:rsidRPr="00000000" w14:paraId="0000011A">
      <w:pPr>
        <w:pStyle w:val="Heading2"/>
        <w:ind w:left="1440" w:hanging="720"/>
        <w:rPr/>
      </w:pPr>
      <w:r w:rsidDel="00000000" w:rsidR="00000000" w:rsidRPr="00000000">
        <w:br w:type="page"/>
      </w:r>
      <w:r w:rsidDel="00000000" w:rsidR="00000000" w:rsidRPr="00000000">
        <w:rPr/>
        <w:drawing>
          <wp:inline distB="0" distT="0" distL="0" distR="0">
            <wp:extent cx="5732145" cy="5207000"/>
            <wp:effectExtent b="0" l="0" r="0" t="0"/>
            <wp:docPr descr="A close-up of a document&#10;&#10;AI-generated content may be incorrect." id="1" name="image1.png"/>
            <a:graphic>
              <a:graphicData uri="http://schemas.openxmlformats.org/drawingml/2006/picture">
                <pic:pic>
                  <pic:nvPicPr>
                    <pic:cNvPr descr="A close-up of a document&#10;&#10;AI-generated content may be incorrect." id="0" name="image1.png"/>
                    <pic:cNvPicPr preferRelativeResize="0"/>
                  </pic:nvPicPr>
                  <pic:blipFill>
                    <a:blip r:embed="rId6"/>
                    <a:srcRect b="0" l="0" r="0" t="0"/>
                    <a:stretch>
                      <a:fillRect/>
                    </a:stretch>
                  </pic:blipFill>
                  <pic:spPr>
                    <a:xfrm>
                      <a:off x="0" y="0"/>
                      <a:ext cx="5732145" cy="5207000"/>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aramond"/>
  <w:font w:name="Georgia"/>
  <w:font w:name="Calibri"/>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#12299935v1&lt;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6"/>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4"/>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9"/>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decimal"/>
      <w:lvlText w:val="%1."/>
      <w:lvlJc w:val="left"/>
      <w:pPr>
        <w:ind w:left="720" w:hanging="720"/>
      </w:pPr>
      <w:rPr/>
    </w:lvl>
    <w:lvl w:ilvl="1">
      <w:start w:val="2"/>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4"/>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8"/>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7">
    <w:lvl w:ilvl="0">
      <w:start w:val="19"/>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8">
    <w:lvl w:ilvl="0">
      <w:start w:val="6"/>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1"/>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0">
    <w:lvl w:ilvl="0">
      <w:start w:val="9"/>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1">
    <w:lvl w:ilvl="0">
      <w:start w:val="27"/>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2">
    <w:lvl w:ilvl="0">
      <w:start w:val="12"/>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3">
    <w:lvl w:ilvl="0">
      <w:start w:val="13"/>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6"/>
        <w:szCs w:val="26"/>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ind w:left="720" w:hanging="720"/>
      <w:jc w:val="both"/>
    </w:pPr>
    <w:rPr/>
  </w:style>
  <w:style w:type="paragraph" w:styleId="Heading2">
    <w:name w:val="heading 2"/>
    <w:basedOn w:val="Normal"/>
    <w:next w:val="Normal"/>
    <w:pPr>
      <w:spacing w:after="240" w:lineRule="auto"/>
      <w:ind w:left="720" w:hanging="720"/>
      <w:jc w:val="both"/>
    </w:pPr>
    <w:rPr/>
  </w:style>
  <w:style w:type="paragraph" w:styleId="Heading3">
    <w:name w:val="heading 3"/>
    <w:basedOn w:val="Normal"/>
    <w:next w:val="Normal"/>
    <w:pPr>
      <w:spacing w:after="240" w:lineRule="auto"/>
      <w:ind w:left="720" w:hanging="720"/>
      <w:jc w:val="both"/>
    </w:pPr>
    <w:rPr/>
  </w:style>
  <w:style w:type="paragraph" w:styleId="Heading4">
    <w:name w:val="heading 4"/>
    <w:basedOn w:val="Normal"/>
    <w:next w:val="Normal"/>
    <w:pPr>
      <w:spacing w:after="240" w:lineRule="auto"/>
      <w:ind w:left="720" w:hanging="720"/>
      <w:jc w:val="both"/>
    </w:pPr>
    <w:rPr/>
  </w:style>
  <w:style w:type="paragraph" w:styleId="Heading5">
    <w:name w:val="heading 5"/>
    <w:basedOn w:val="Normal"/>
    <w:next w:val="Normal"/>
    <w:pPr>
      <w:spacing w:after="240" w:lineRule="auto"/>
      <w:ind w:left="720" w:hanging="720"/>
      <w:jc w:val="both"/>
    </w:pPr>
    <w:rPr/>
  </w:style>
  <w:style w:type="paragraph" w:styleId="Heading6">
    <w:name w:val="heading 6"/>
    <w:basedOn w:val="Normal"/>
    <w:next w:val="Normal"/>
    <w:pPr>
      <w:spacing w:after="240" w:lineRule="auto"/>
      <w:ind w:left="720" w:hanging="720"/>
      <w:jc w:val="both"/>
    </w:pPr>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